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9B9" w:rsidRPr="00B859B9" w:rsidRDefault="00B859B9" w:rsidP="00912CF7"/>
    <w:p w:rsidR="00B859B9" w:rsidRPr="00B859B9" w:rsidRDefault="00B859B9" w:rsidP="00912CF7">
      <w:pPr>
        <w:jc w:val="center"/>
      </w:pPr>
      <w:proofErr w:type="spellStart"/>
      <w:r w:rsidRPr="00B859B9">
        <w:rPr>
          <w:rFonts w:ascii="Tahoma" w:hAnsi="Tahoma" w:cs="Tahoma"/>
          <w:sz w:val="20"/>
          <w:szCs w:val="20"/>
        </w:rPr>
        <w:t>Фонд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за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развој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пољопривреде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општине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Ражањ</w:t>
      </w:r>
      <w:proofErr w:type="spellEnd"/>
    </w:p>
    <w:p w:rsidR="00B859B9" w:rsidRPr="00B859B9" w:rsidRDefault="00B859B9" w:rsidP="00912CF7">
      <w:pPr>
        <w:jc w:val="center"/>
      </w:pPr>
      <w:proofErr w:type="spellStart"/>
      <w:proofErr w:type="gramStart"/>
      <w:r w:rsidRPr="00B859B9">
        <w:rPr>
          <w:rFonts w:ascii="Tahoma" w:hAnsi="Tahoma" w:cs="Tahoma"/>
          <w:sz w:val="20"/>
          <w:szCs w:val="20"/>
        </w:rPr>
        <w:t>расписује</w:t>
      </w:r>
      <w:proofErr w:type="spellEnd"/>
      <w:proofErr w:type="gramEnd"/>
    </w:p>
    <w:p w:rsidR="00B859B9" w:rsidRPr="00B859B9" w:rsidRDefault="00B859B9" w:rsidP="00912CF7">
      <w:pPr>
        <w:jc w:val="center"/>
      </w:pPr>
      <w:r w:rsidRPr="00B859B9">
        <w:rPr>
          <w:rFonts w:ascii="Tahoma" w:hAnsi="Tahoma" w:cs="Tahoma"/>
          <w:b/>
          <w:bCs/>
          <w:color w:val="323338"/>
          <w:sz w:val="20"/>
        </w:rPr>
        <w:t>ЈАВНИ ПОЗИВ</w:t>
      </w:r>
    </w:p>
    <w:p w:rsidR="00B859B9" w:rsidRPr="00B859B9" w:rsidRDefault="00B859B9" w:rsidP="00912CF7">
      <w:pPr>
        <w:jc w:val="center"/>
      </w:pPr>
      <w:r w:rsidRPr="00B859B9">
        <w:rPr>
          <w:rFonts w:ascii="Tahoma" w:hAnsi="Tahoma" w:cs="Tahoma"/>
          <w:b/>
          <w:bCs/>
          <w:color w:val="323338"/>
          <w:sz w:val="20"/>
        </w:rPr>
        <w:t>O УСЛОВИМА, НАЧИНУ И ОБРАСЦУ ЗАХТЕВА ЗА ОСТВАРИВАЊЕ</w:t>
      </w:r>
    </w:p>
    <w:p w:rsidR="00B859B9" w:rsidRPr="00B859B9" w:rsidRDefault="00B859B9" w:rsidP="00912CF7">
      <w:pPr>
        <w:jc w:val="center"/>
      </w:pPr>
      <w:r w:rsidRPr="00B859B9">
        <w:rPr>
          <w:rFonts w:ascii="Tahoma" w:hAnsi="Tahoma" w:cs="Tahoma"/>
          <w:b/>
          <w:bCs/>
          <w:color w:val="323338"/>
          <w:sz w:val="20"/>
        </w:rPr>
        <w:t>ПРАВА НA РЕГРЕС ЗА ПРЕМИЈУ ОСИГУРАЊА ЗА УСЕВЕ, ПЛОДОВЕ,</w:t>
      </w:r>
    </w:p>
    <w:p w:rsidR="00B859B9" w:rsidRPr="00B859B9" w:rsidRDefault="00B859B9" w:rsidP="00912CF7">
      <w:pPr>
        <w:jc w:val="center"/>
      </w:pPr>
      <w:r w:rsidRPr="00B859B9">
        <w:rPr>
          <w:rFonts w:ascii="Tahoma" w:hAnsi="Tahoma" w:cs="Tahoma"/>
          <w:b/>
          <w:bCs/>
          <w:color w:val="323338"/>
          <w:sz w:val="20"/>
        </w:rPr>
        <w:t>ВИШЕГОДИШЊЕ ЗАСАДЕ, РАСАДНИКЕ И ЖИВОТИЊЕ</w:t>
      </w:r>
    </w:p>
    <w:p w:rsidR="00B859B9" w:rsidRPr="00B859B9" w:rsidRDefault="00B859B9" w:rsidP="00912CF7">
      <w:pPr>
        <w:jc w:val="both"/>
      </w:pPr>
      <w:proofErr w:type="spellStart"/>
      <w:r w:rsidRPr="00B859B9">
        <w:rPr>
          <w:rFonts w:ascii="Tahoma" w:hAnsi="Tahoma" w:cs="Tahoma"/>
          <w:sz w:val="20"/>
          <w:szCs w:val="20"/>
        </w:rPr>
        <w:t>Овим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Јавним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позивом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ближе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се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прописују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услови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B859B9">
        <w:rPr>
          <w:rFonts w:ascii="Tahoma" w:hAnsi="Tahoma" w:cs="Tahoma"/>
          <w:sz w:val="20"/>
          <w:szCs w:val="20"/>
        </w:rPr>
        <w:t>начин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остваривања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права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на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регрес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за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премију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осигурања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за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усеве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B859B9">
        <w:rPr>
          <w:rFonts w:ascii="Tahoma" w:hAnsi="Tahoma" w:cs="Tahoma"/>
          <w:sz w:val="20"/>
          <w:szCs w:val="20"/>
        </w:rPr>
        <w:t>плодове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B859B9">
        <w:rPr>
          <w:rFonts w:ascii="Tahoma" w:hAnsi="Tahoma" w:cs="Tahoma"/>
          <w:sz w:val="20"/>
          <w:szCs w:val="20"/>
        </w:rPr>
        <w:t>вишегодишње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засаде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B859B9">
        <w:rPr>
          <w:rFonts w:ascii="Tahoma" w:hAnsi="Tahoma" w:cs="Tahoma"/>
          <w:sz w:val="20"/>
          <w:szCs w:val="20"/>
        </w:rPr>
        <w:t>расаднике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B859B9">
        <w:rPr>
          <w:rFonts w:ascii="Tahoma" w:hAnsi="Tahoma" w:cs="Tahoma"/>
          <w:sz w:val="20"/>
          <w:szCs w:val="20"/>
        </w:rPr>
        <w:t>животиње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(у </w:t>
      </w:r>
      <w:proofErr w:type="spellStart"/>
      <w:r w:rsidRPr="00B859B9">
        <w:rPr>
          <w:rFonts w:ascii="Tahoma" w:hAnsi="Tahoma" w:cs="Tahoma"/>
          <w:sz w:val="20"/>
          <w:szCs w:val="20"/>
        </w:rPr>
        <w:t>даљем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тексту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: </w:t>
      </w:r>
      <w:proofErr w:type="spellStart"/>
      <w:r w:rsidRPr="00B859B9">
        <w:rPr>
          <w:rFonts w:ascii="Tahoma" w:hAnsi="Tahoma" w:cs="Tahoma"/>
          <w:sz w:val="20"/>
          <w:szCs w:val="20"/>
        </w:rPr>
        <w:t>регрес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), </w:t>
      </w:r>
      <w:proofErr w:type="spellStart"/>
      <w:r w:rsidRPr="00B859B9">
        <w:rPr>
          <w:rFonts w:ascii="Tahoma" w:hAnsi="Tahoma" w:cs="Tahoma"/>
          <w:sz w:val="20"/>
          <w:szCs w:val="20"/>
        </w:rPr>
        <w:t>као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B859B9">
        <w:rPr>
          <w:rFonts w:ascii="Tahoma" w:hAnsi="Tahoma" w:cs="Tahoma"/>
          <w:sz w:val="20"/>
          <w:szCs w:val="20"/>
        </w:rPr>
        <w:t>образац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захтева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за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остваривање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права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на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регрес</w:t>
      </w:r>
      <w:proofErr w:type="spellEnd"/>
      <w:r w:rsidRPr="00B859B9">
        <w:rPr>
          <w:rFonts w:ascii="Tahoma" w:hAnsi="Tahoma" w:cs="Tahoma"/>
          <w:sz w:val="20"/>
          <w:szCs w:val="20"/>
        </w:rPr>
        <w:t>.</w:t>
      </w:r>
    </w:p>
    <w:p w:rsidR="00B859B9" w:rsidRPr="00B859B9" w:rsidRDefault="00B859B9" w:rsidP="00912CF7">
      <w:pPr>
        <w:jc w:val="both"/>
      </w:pPr>
      <w:proofErr w:type="spellStart"/>
      <w:proofErr w:type="gramStart"/>
      <w:r w:rsidRPr="00B859B9">
        <w:rPr>
          <w:rFonts w:ascii="Tahoma" w:hAnsi="Tahoma" w:cs="Tahoma"/>
          <w:sz w:val="20"/>
          <w:szCs w:val="20"/>
        </w:rPr>
        <w:t>Право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на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коришћење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регреса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има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физичко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лице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- </w:t>
      </w:r>
      <w:proofErr w:type="spellStart"/>
      <w:r w:rsidRPr="00B859B9">
        <w:rPr>
          <w:rFonts w:ascii="Tahoma" w:hAnsi="Tahoma" w:cs="Tahoma"/>
          <w:sz w:val="20"/>
          <w:szCs w:val="20"/>
        </w:rPr>
        <w:t>носилац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комерцијалног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породичног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пољопривредног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газдинстава</w:t>
      </w:r>
      <w:proofErr w:type="spellEnd"/>
      <w:r w:rsidRPr="00B859B9">
        <w:rPr>
          <w:rFonts w:ascii="Tahoma" w:hAnsi="Tahoma" w:cs="Tahoma"/>
          <w:sz w:val="20"/>
        </w:rPr>
        <w:t> </w:t>
      </w:r>
      <w:proofErr w:type="spellStart"/>
      <w:r w:rsidRPr="00B859B9">
        <w:rPr>
          <w:rFonts w:ascii="Tahoma" w:hAnsi="Tahoma" w:cs="Tahoma"/>
          <w:sz w:val="20"/>
          <w:szCs w:val="20"/>
        </w:rPr>
        <w:t>са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активним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статусом</w:t>
      </w:r>
      <w:proofErr w:type="spellEnd"/>
      <w:r w:rsidRPr="00B859B9">
        <w:rPr>
          <w:rFonts w:ascii="Tahoma" w:hAnsi="Tahoma" w:cs="Tahoma"/>
          <w:sz w:val="20"/>
          <w:szCs w:val="20"/>
        </w:rPr>
        <w:t>.</w:t>
      </w:r>
      <w:proofErr w:type="gram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Газдинство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мора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бити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регистровано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на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територији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општине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Ражањ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B859B9">
        <w:rPr>
          <w:rFonts w:ascii="Tahoma" w:hAnsi="Tahoma" w:cs="Tahoma"/>
          <w:sz w:val="20"/>
          <w:szCs w:val="20"/>
        </w:rPr>
        <w:t>Корисник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мора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имати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пребивалиште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B859B9">
        <w:rPr>
          <w:rFonts w:ascii="Tahoma" w:hAnsi="Tahoma" w:cs="Tahoma"/>
          <w:sz w:val="20"/>
          <w:szCs w:val="20"/>
        </w:rPr>
        <w:t>производ</w:t>
      </w:r>
      <w:r>
        <w:rPr>
          <w:rFonts w:ascii="Tahoma" w:hAnsi="Tahoma" w:cs="Tahoma"/>
          <w:sz w:val="20"/>
          <w:szCs w:val="20"/>
        </w:rPr>
        <w:t>њу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на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територији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општине</w:t>
      </w:r>
      <w:proofErr w:type="spellEnd"/>
      <w:r>
        <w:rPr>
          <w:rFonts w:ascii="Tahoma" w:hAnsi="Tahoma" w:cs="Tahoma"/>
          <w:sz w:val="20"/>
          <w:szCs w:val="20"/>
        </w:rPr>
        <w:t xml:space="preserve"> Ражањ</w:t>
      </w:r>
      <w:r w:rsidRPr="00B859B9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B859B9">
        <w:rPr>
          <w:rFonts w:ascii="Tahoma" w:hAnsi="Tahoma" w:cs="Tahoma"/>
          <w:sz w:val="20"/>
          <w:szCs w:val="20"/>
        </w:rPr>
        <w:t>Корисник</w:t>
      </w:r>
      <w:proofErr w:type="spellEnd"/>
      <w:r w:rsidRPr="00B859B9">
        <w:rPr>
          <w:rFonts w:ascii="Tahoma" w:hAnsi="Tahoma" w:cs="Tahoma"/>
          <w:sz w:val="20"/>
        </w:rPr>
        <w:t> </w:t>
      </w:r>
      <w:proofErr w:type="spellStart"/>
      <w:r w:rsidRPr="00B859B9">
        <w:rPr>
          <w:rFonts w:ascii="Tahoma" w:hAnsi="Tahoma" w:cs="Tahoma"/>
          <w:sz w:val="20"/>
          <w:szCs w:val="20"/>
        </w:rPr>
        <w:t>поред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услова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прописаних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законом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којим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се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уређују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подстицаји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у </w:t>
      </w:r>
      <w:proofErr w:type="spellStart"/>
      <w:r w:rsidRPr="00B859B9">
        <w:rPr>
          <w:rFonts w:ascii="Tahoma" w:hAnsi="Tahoma" w:cs="Tahoma"/>
          <w:sz w:val="20"/>
          <w:szCs w:val="20"/>
        </w:rPr>
        <w:t>пољопривреди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B859B9">
        <w:rPr>
          <w:rFonts w:ascii="Tahoma" w:hAnsi="Tahoma" w:cs="Tahoma"/>
          <w:sz w:val="20"/>
          <w:szCs w:val="20"/>
        </w:rPr>
        <w:t>руралном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развоју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B859B9">
        <w:rPr>
          <w:rFonts w:ascii="Tahoma" w:hAnsi="Tahoma" w:cs="Tahoma"/>
          <w:sz w:val="20"/>
          <w:szCs w:val="20"/>
        </w:rPr>
        <w:t>испуњава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B859B9">
        <w:rPr>
          <w:rFonts w:ascii="Tahoma" w:hAnsi="Tahoma" w:cs="Tahoma"/>
          <w:sz w:val="20"/>
          <w:szCs w:val="20"/>
        </w:rPr>
        <w:t>услов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да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је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код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друштва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за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осигурање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осигурао</w:t>
      </w:r>
      <w:proofErr w:type="spellEnd"/>
      <w:r w:rsidRPr="00B859B9">
        <w:rPr>
          <w:rFonts w:ascii="Tahoma" w:hAnsi="Tahoma" w:cs="Tahoma"/>
          <w:sz w:val="20"/>
          <w:szCs w:val="20"/>
        </w:rPr>
        <w:t>:</w:t>
      </w:r>
    </w:p>
    <w:p w:rsidR="00B859B9" w:rsidRPr="00B859B9" w:rsidRDefault="00B859B9" w:rsidP="00912CF7">
      <w:pPr>
        <w:jc w:val="both"/>
      </w:pPr>
      <w:r w:rsidRPr="00B859B9">
        <w:rPr>
          <w:rFonts w:ascii="Tahoma" w:hAnsi="Tahoma" w:cs="Tahoma"/>
          <w:b/>
          <w:bCs/>
          <w:color w:val="323338"/>
          <w:sz w:val="20"/>
        </w:rPr>
        <w:t xml:space="preserve">1) </w:t>
      </w:r>
      <w:proofErr w:type="spellStart"/>
      <w:proofErr w:type="gramStart"/>
      <w:r w:rsidRPr="00B859B9">
        <w:rPr>
          <w:rFonts w:ascii="Tahoma" w:hAnsi="Tahoma" w:cs="Tahoma"/>
          <w:b/>
          <w:bCs/>
          <w:color w:val="323338"/>
          <w:sz w:val="20"/>
        </w:rPr>
        <w:t>усеве</w:t>
      </w:r>
      <w:proofErr w:type="spellEnd"/>
      <w:proofErr w:type="gramEnd"/>
      <w:r w:rsidRPr="00B859B9">
        <w:rPr>
          <w:rFonts w:ascii="Tahoma" w:hAnsi="Tahoma" w:cs="Tahoma"/>
          <w:b/>
          <w:bCs/>
          <w:color w:val="323338"/>
          <w:sz w:val="20"/>
        </w:rPr>
        <w:t xml:space="preserve"> и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плодове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од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ризика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умањења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приноса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>;</w:t>
      </w:r>
    </w:p>
    <w:p w:rsidR="00B859B9" w:rsidRPr="00B859B9" w:rsidRDefault="00B859B9" w:rsidP="00912CF7">
      <w:pPr>
        <w:jc w:val="both"/>
      </w:pPr>
      <w:r w:rsidRPr="00B859B9">
        <w:rPr>
          <w:rFonts w:ascii="Tahoma" w:hAnsi="Tahoma" w:cs="Tahoma"/>
          <w:b/>
          <w:bCs/>
          <w:color w:val="323338"/>
          <w:sz w:val="20"/>
        </w:rPr>
        <w:t xml:space="preserve">2) </w:t>
      </w:r>
      <w:proofErr w:type="spellStart"/>
      <w:proofErr w:type="gramStart"/>
      <w:r w:rsidRPr="00B859B9">
        <w:rPr>
          <w:rFonts w:ascii="Tahoma" w:hAnsi="Tahoma" w:cs="Tahoma"/>
          <w:b/>
          <w:bCs/>
          <w:color w:val="323338"/>
          <w:sz w:val="20"/>
        </w:rPr>
        <w:t>расаднике</w:t>
      </w:r>
      <w:proofErr w:type="spellEnd"/>
      <w:proofErr w:type="gramEnd"/>
      <w:r w:rsidRPr="00B859B9">
        <w:rPr>
          <w:rFonts w:ascii="Tahoma" w:hAnsi="Tahoma" w:cs="Tahoma"/>
          <w:b/>
          <w:bCs/>
          <w:color w:val="323338"/>
          <w:sz w:val="20"/>
        </w:rPr>
        <w:t xml:space="preserve"> и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младе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вишегодишње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засаде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пре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ступања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на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род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од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ризика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који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су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прописани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условима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осигуравајућих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друштава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>;</w:t>
      </w:r>
    </w:p>
    <w:p w:rsidR="00B859B9" w:rsidRPr="00B859B9" w:rsidRDefault="00B859B9" w:rsidP="00912CF7">
      <w:pPr>
        <w:jc w:val="both"/>
      </w:pPr>
      <w:r w:rsidRPr="00B859B9">
        <w:rPr>
          <w:rFonts w:ascii="Tahoma" w:hAnsi="Tahoma" w:cs="Tahoma"/>
          <w:b/>
          <w:bCs/>
          <w:color w:val="323338"/>
          <w:sz w:val="20"/>
        </w:rPr>
        <w:t xml:space="preserve">3) </w:t>
      </w:r>
      <w:proofErr w:type="spellStart"/>
      <w:proofErr w:type="gramStart"/>
      <w:r w:rsidRPr="00B859B9">
        <w:rPr>
          <w:rFonts w:ascii="Tahoma" w:hAnsi="Tahoma" w:cs="Tahoma"/>
          <w:b/>
          <w:bCs/>
          <w:color w:val="323338"/>
          <w:sz w:val="20"/>
        </w:rPr>
        <w:t>животиње</w:t>
      </w:r>
      <w:proofErr w:type="spellEnd"/>
      <w:proofErr w:type="gram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од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ризика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који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су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прописани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условима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осигуравајућих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друштава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>.</w:t>
      </w:r>
    </w:p>
    <w:p w:rsidR="00B859B9" w:rsidRPr="00B859B9" w:rsidRDefault="00B859B9" w:rsidP="00912CF7">
      <w:pPr>
        <w:jc w:val="both"/>
      </w:pPr>
      <w:r w:rsidRPr="00B859B9">
        <w:rPr>
          <w:rFonts w:ascii="Tahoma" w:hAnsi="Tahoma" w:cs="Tahoma"/>
          <w:sz w:val="20"/>
          <w:szCs w:val="20"/>
        </w:rPr>
        <w:t> </w:t>
      </w:r>
    </w:p>
    <w:p w:rsidR="00B859B9" w:rsidRPr="00B859B9" w:rsidRDefault="00B859B9" w:rsidP="00912CF7">
      <w:pPr>
        <w:jc w:val="both"/>
      </w:pPr>
      <w:proofErr w:type="spellStart"/>
      <w:r w:rsidRPr="00B859B9">
        <w:rPr>
          <w:rFonts w:ascii="Tahoma" w:hAnsi="Tahoma" w:cs="Tahoma"/>
          <w:sz w:val="20"/>
          <w:szCs w:val="20"/>
        </w:rPr>
        <w:t>Регрес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се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остварује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за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површине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односно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животиње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пријављене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у </w:t>
      </w:r>
      <w:proofErr w:type="spellStart"/>
      <w:r w:rsidRPr="00B859B9">
        <w:rPr>
          <w:rFonts w:ascii="Tahoma" w:hAnsi="Tahoma" w:cs="Tahoma"/>
          <w:sz w:val="20"/>
          <w:szCs w:val="20"/>
        </w:rPr>
        <w:t>складу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са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законом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којим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се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уређује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пољопривреда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и </w:t>
      </w:r>
      <w:proofErr w:type="spellStart"/>
      <w:r>
        <w:rPr>
          <w:rFonts w:ascii="Tahoma" w:hAnsi="Tahoma" w:cs="Tahoma"/>
          <w:sz w:val="20"/>
          <w:szCs w:val="20"/>
        </w:rPr>
        <w:t>рурални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развој</w:t>
      </w:r>
      <w:proofErr w:type="spellEnd"/>
      <w:r>
        <w:rPr>
          <w:rFonts w:ascii="Tahoma" w:hAnsi="Tahoma" w:cs="Tahoma"/>
          <w:sz w:val="20"/>
          <w:szCs w:val="20"/>
        </w:rPr>
        <w:t xml:space="preserve">, у </w:t>
      </w:r>
      <w:proofErr w:type="spellStart"/>
      <w:r>
        <w:rPr>
          <w:rFonts w:ascii="Tahoma" w:hAnsi="Tahoma" w:cs="Tahoma"/>
          <w:sz w:val="20"/>
          <w:szCs w:val="20"/>
        </w:rPr>
        <w:t>износу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од</w:t>
      </w:r>
      <w:proofErr w:type="spellEnd"/>
      <w:r>
        <w:rPr>
          <w:rFonts w:ascii="Tahoma" w:hAnsi="Tahoma" w:cs="Tahoma"/>
          <w:sz w:val="20"/>
          <w:szCs w:val="20"/>
        </w:rPr>
        <w:t xml:space="preserve"> 70</w:t>
      </w:r>
      <w:r w:rsidRPr="00B859B9">
        <w:rPr>
          <w:rFonts w:ascii="Tahoma" w:hAnsi="Tahoma" w:cs="Tahoma"/>
          <w:sz w:val="20"/>
          <w:szCs w:val="20"/>
        </w:rPr>
        <w:t xml:space="preserve">% </w:t>
      </w:r>
      <w:proofErr w:type="spellStart"/>
      <w:r w:rsidRPr="00B859B9">
        <w:rPr>
          <w:rFonts w:ascii="Tahoma" w:hAnsi="Tahoma" w:cs="Tahoma"/>
          <w:sz w:val="20"/>
          <w:szCs w:val="20"/>
        </w:rPr>
        <w:t>од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висине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премије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осигурања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B859B9">
        <w:rPr>
          <w:rFonts w:ascii="Tahoma" w:hAnsi="Tahoma" w:cs="Tahoma"/>
          <w:sz w:val="20"/>
          <w:szCs w:val="20"/>
        </w:rPr>
        <w:t>без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урачунатог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пореза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на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премију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неживотног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осигурања</w:t>
      </w:r>
      <w:proofErr w:type="spellEnd"/>
      <w:r w:rsidRPr="00B859B9">
        <w:rPr>
          <w:rFonts w:ascii="Tahoma" w:hAnsi="Tahoma" w:cs="Tahoma"/>
          <w:sz w:val="20"/>
          <w:szCs w:val="20"/>
        </w:rPr>
        <w:t>.</w:t>
      </w:r>
    </w:p>
    <w:p w:rsidR="00B859B9" w:rsidRPr="00B859B9" w:rsidRDefault="00B859B9" w:rsidP="00912CF7">
      <w:pPr>
        <w:jc w:val="both"/>
      </w:pPr>
      <w:proofErr w:type="spellStart"/>
      <w:proofErr w:type="gramStart"/>
      <w:r w:rsidRPr="00B859B9">
        <w:rPr>
          <w:rFonts w:ascii="Tahoma" w:hAnsi="Tahoma" w:cs="Tahoma"/>
          <w:sz w:val="20"/>
          <w:szCs w:val="20"/>
        </w:rPr>
        <w:t>Максимални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износ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подршке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по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кориснику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је</w:t>
      </w:r>
      <w:proofErr w:type="spellEnd"/>
      <w:r>
        <w:rPr>
          <w:rFonts w:ascii="Tahoma" w:hAnsi="Tahoma" w:cs="Tahoma"/>
          <w:sz w:val="20"/>
          <w:szCs w:val="20"/>
        </w:rPr>
        <w:t xml:space="preserve"> 10</w:t>
      </w:r>
      <w:r w:rsidRPr="00B859B9">
        <w:rPr>
          <w:rFonts w:ascii="Tahoma" w:hAnsi="Tahoma" w:cs="Tahoma"/>
          <w:sz w:val="20"/>
          <w:szCs w:val="20"/>
        </w:rPr>
        <w:t xml:space="preserve">0.000 </w:t>
      </w:r>
      <w:proofErr w:type="spellStart"/>
      <w:r w:rsidRPr="00B859B9">
        <w:rPr>
          <w:rFonts w:ascii="Tahoma" w:hAnsi="Tahoma" w:cs="Tahoma"/>
          <w:sz w:val="20"/>
          <w:szCs w:val="20"/>
        </w:rPr>
        <w:t>динара</w:t>
      </w:r>
      <w:proofErr w:type="spellEnd"/>
      <w:r w:rsidRPr="00B859B9">
        <w:rPr>
          <w:rFonts w:ascii="Tahoma" w:hAnsi="Tahoma" w:cs="Tahoma"/>
          <w:sz w:val="20"/>
          <w:szCs w:val="20"/>
        </w:rPr>
        <w:t>.</w:t>
      </w:r>
      <w:proofErr w:type="gramEnd"/>
    </w:p>
    <w:p w:rsidR="00B859B9" w:rsidRPr="00B859B9" w:rsidRDefault="00B859B9" w:rsidP="00912CF7">
      <w:pPr>
        <w:jc w:val="both"/>
      </w:pPr>
      <w:proofErr w:type="spellStart"/>
      <w:proofErr w:type="gramStart"/>
      <w:r w:rsidRPr="00B859B9">
        <w:rPr>
          <w:rFonts w:ascii="Tahoma" w:hAnsi="Tahoma" w:cs="Tahoma"/>
          <w:sz w:val="20"/>
          <w:szCs w:val="20"/>
        </w:rPr>
        <w:t>Финансијска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средства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предвиђена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за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реализацију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Јавног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позива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износе</w:t>
      </w:r>
      <w:proofErr w:type="spellEnd"/>
      <w:r w:rsidRPr="00B859B9">
        <w:rPr>
          <w:rFonts w:ascii="Tahoma" w:hAnsi="Tahoma" w:cs="Tahoma"/>
          <w:sz w:val="20"/>
        </w:rPr>
        <w:t> </w:t>
      </w:r>
      <w:r>
        <w:rPr>
          <w:rFonts w:ascii="Tahoma" w:hAnsi="Tahoma" w:cs="Tahoma"/>
          <w:sz w:val="20"/>
          <w:szCs w:val="20"/>
        </w:rPr>
        <w:t xml:space="preserve">450.000 </w:t>
      </w:r>
      <w:proofErr w:type="spellStart"/>
      <w:r w:rsidRPr="00B859B9">
        <w:rPr>
          <w:rFonts w:ascii="Tahoma" w:hAnsi="Tahoma" w:cs="Tahoma"/>
          <w:sz w:val="20"/>
          <w:szCs w:val="20"/>
        </w:rPr>
        <w:t>динара</w:t>
      </w:r>
      <w:proofErr w:type="spellEnd"/>
      <w:r w:rsidRPr="00B859B9">
        <w:rPr>
          <w:rFonts w:ascii="Tahoma" w:hAnsi="Tahoma" w:cs="Tahoma"/>
          <w:sz w:val="20"/>
          <w:szCs w:val="20"/>
        </w:rPr>
        <w:t>.</w:t>
      </w:r>
      <w:proofErr w:type="gramEnd"/>
    </w:p>
    <w:p w:rsidR="00B859B9" w:rsidRPr="00B859B9" w:rsidRDefault="00B859B9" w:rsidP="00912CF7">
      <w:pPr>
        <w:jc w:val="both"/>
      </w:pPr>
      <w:proofErr w:type="spellStart"/>
      <w:r w:rsidRPr="00B859B9">
        <w:rPr>
          <w:rFonts w:ascii="Tahoma" w:hAnsi="Tahoma" w:cs="Tahoma"/>
          <w:sz w:val="20"/>
          <w:szCs w:val="20"/>
        </w:rPr>
        <w:t>Право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на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регрес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остварује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се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тако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што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се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захтев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за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остваривање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права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на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регрес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(у </w:t>
      </w:r>
      <w:proofErr w:type="spellStart"/>
      <w:r w:rsidRPr="00B859B9">
        <w:rPr>
          <w:rFonts w:ascii="Tahoma" w:hAnsi="Tahoma" w:cs="Tahoma"/>
          <w:sz w:val="20"/>
          <w:szCs w:val="20"/>
        </w:rPr>
        <w:t>даљем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тексту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: </w:t>
      </w:r>
      <w:proofErr w:type="spellStart"/>
      <w:r w:rsidRPr="00B859B9">
        <w:rPr>
          <w:rFonts w:ascii="Tahoma" w:hAnsi="Tahoma" w:cs="Tahoma"/>
          <w:sz w:val="20"/>
          <w:szCs w:val="20"/>
        </w:rPr>
        <w:t>захтев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), </w:t>
      </w:r>
      <w:proofErr w:type="spellStart"/>
      <w:r w:rsidRPr="00B859B9">
        <w:rPr>
          <w:rFonts w:ascii="Tahoma" w:hAnsi="Tahoma" w:cs="Tahoma"/>
          <w:sz w:val="20"/>
          <w:szCs w:val="20"/>
        </w:rPr>
        <w:t>подноси</w:t>
      </w:r>
      <w:proofErr w:type="spellEnd"/>
      <w:r w:rsidRPr="00B859B9">
        <w:rPr>
          <w:rFonts w:ascii="Tahoma" w:hAnsi="Tahoma" w:cs="Tahoma"/>
          <w:sz w:val="20"/>
        </w:rPr>
        <w:t> </w:t>
      </w:r>
      <w:proofErr w:type="spellStart"/>
      <w:r>
        <w:rPr>
          <w:rFonts w:ascii="Tahoma" w:hAnsi="Tahoma" w:cs="Tahoma"/>
          <w:sz w:val="20"/>
          <w:szCs w:val="20"/>
        </w:rPr>
        <w:t>писарници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општинске</w:t>
      </w:r>
      <w:proofErr w:type="spellEnd"/>
      <w:r>
        <w:rPr>
          <w:rFonts w:ascii="Tahoma" w:hAnsi="Tahoma" w:cs="Tahoma"/>
          <w:sz w:val="20"/>
          <w:szCs w:val="20"/>
        </w:rPr>
        <w:t xml:space="preserve"> управе општине Ражањ</w:t>
      </w:r>
      <w:r w:rsidRPr="00B859B9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B859B9">
        <w:rPr>
          <w:rFonts w:ascii="Tahoma" w:hAnsi="Tahoma" w:cs="Tahoma"/>
          <w:sz w:val="20"/>
          <w:szCs w:val="20"/>
        </w:rPr>
        <w:t>Захтев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се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подноси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једанпут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годишње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за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осигуране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култу</w:t>
      </w:r>
      <w:r>
        <w:rPr>
          <w:rFonts w:ascii="Tahoma" w:hAnsi="Tahoma" w:cs="Tahoma"/>
          <w:sz w:val="20"/>
          <w:szCs w:val="20"/>
        </w:rPr>
        <w:t>ре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односно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животиње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од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="00463051">
        <w:rPr>
          <w:rFonts w:ascii="Tahoma" w:hAnsi="Tahoma" w:cs="Tahoma"/>
          <w:sz w:val="20"/>
          <w:szCs w:val="20"/>
        </w:rPr>
        <w:t>01.септембра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до</w:t>
      </w:r>
      <w:proofErr w:type="spellEnd"/>
      <w:r>
        <w:rPr>
          <w:rFonts w:ascii="Tahoma" w:hAnsi="Tahoma" w:cs="Tahoma"/>
          <w:sz w:val="20"/>
          <w:szCs w:val="20"/>
        </w:rPr>
        <w:t xml:space="preserve"> 30.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септембра</w:t>
      </w:r>
      <w:proofErr w:type="spellEnd"/>
      <w:proofErr w:type="gram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текуће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године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B859B9">
        <w:rPr>
          <w:rFonts w:ascii="Tahoma" w:hAnsi="Tahoma" w:cs="Tahoma"/>
          <w:sz w:val="20"/>
          <w:szCs w:val="20"/>
        </w:rPr>
        <w:t>на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Обрасцу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- </w:t>
      </w:r>
      <w:proofErr w:type="spellStart"/>
      <w:r w:rsidRPr="00B859B9">
        <w:rPr>
          <w:rFonts w:ascii="Tahoma" w:hAnsi="Tahoma" w:cs="Tahoma"/>
          <w:sz w:val="20"/>
          <w:szCs w:val="20"/>
        </w:rPr>
        <w:t>Захтев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за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остваривање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права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на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регрес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за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премију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осигурања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за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усеве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B859B9">
        <w:rPr>
          <w:rFonts w:ascii="Tahoma" w:hAnsi="Tahoma" w:cs="Tahoma"/>
          <w:sz w:val="20"/>
          <w:szCs w:val="20"/>
        </w:rPr>
        <w:t>плодове,вишегодишње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зас</w:t>
      </w:r>
      <w:r>
        <w:rPr>
          <w:rFonts w:ascii="Tahoma" w:hAnsi="Tahoma" w:cs="Tahoma"/>
          <w:sz w:val="20"/>
          <w:szCs w:val="20"/>
        </w:rPr>
        <w:t>аде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расаднике</w:t>
      </w:r>
      <w:proofErr w:type="spellEnd"/>
      <w:r>
        <w:rPr>
          <w:rFonts w:ascii="Tahoma" w:hAnsi="Tahoma" w:cs="Tahoma"/>
          <w:sz w:val="20"/>
          <w:szCs w:val="20"/>
        </w:rPr>
        <w:t xml:space="preserve"> и </w:t>
      </w:r>
      <w:proofErr w:type="spellStart"/>
      <w:r>
        <w:rPr>
          <w:rFonts w:ascii="Tahoma" w:hAnsi="Tahoma" w:cs="Tahoma"/>
          <w:sz w:val="20"/>
          <w:szCs w:val="20"/>
        </w:rPr>
        <w:t>животиње</w:t>
      </w:r>
      <w:proofErr w:type="spellEnd"/>
      <w:r>
        <w:rPr>
          <w:rFonts w:ascii="Tahoma" w:hAnsi="Tahoma" w:cs="Tahoma"/>
          <w:sz w:val="20"/>
          <w:szCs w:val="20"/>
        </w:rPr>
        <w:t xml:space="preserve"> у 2016</w:t>
      </w:r>
      <w:r w:rsidRPr="00B859B9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Pr="00B859B9">
        <w:rPr>
          <w:rFonts w:ascii="Tahoma" w:hAnsi="Tahoma" w:cs="Tahoma"/>
          <w:sz w:val="20"/>
          <w:szCs w:val="20"/>
        </w:rPr>
        <w:t>години</w:t>
      </w:r>
      <w:proofErr w:type="spellEnd"/>
      <w:proofErr w:type="gramEnd"/>
      <w:r w:rsidRPr="00B859B9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B859B9">
        <w:rPr>
          <w:rFonts w:ascii="Tahoma" w:hAnsi="Tahoma" w:cs="Tahoma"/>
          <w:sz w:val="20"/>
          <w:szCs w:val="20"/>
        </w:rPr>
        <w:t>који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је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одштампан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уз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овај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Јавни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позив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B859B9">
        <w:rPr>
          <w:rFonts w:ascii="Tahoma" w:hAnsi="Tahoma" w:cs="Tahoma"/>
          <w:sz w:val="20"/>
          <w:szCs w:val="20"/>
        </w:rPr>
        <w:t>чини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његов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саставни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део</w:t>
      </w:r>
      <w:proofErr w:type="spellEnd"/>
      <w:r w:rsidRPr="00B859B9">
        <w:rPr>
          <w:rFonts w:ascii="Tahoma" w:hAnsi="Tahoma" w:cs="Tahoma"/>
          <w:sz w:val="20"/>
          <w:szCs w:val="20"/>
        </w:rPr>
        <w:t>.</w:t>
      </w:r>
    </w:p>
    <w:p w:rsidR="00B859B9" w:rsidRPr="00B859B9" w:rsidRDefault="00B859B9" w:rsidP="00912CF7">
      <w:pPr>
        <w:jc w:val="both"/>
      </w:pP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Уз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захтев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подноси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се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>:</w:t>
      </w:r>
    </w:p>
    <w:p w:rsidR="00B859B9" w:rsidRPr="00B859B9" w:rsidRDefault="00B859B9" w:rsidP="00912CF7">
      <w:pPr>
        <w:jc w:val="both"/>
      </w:pP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lastRenderedPageBreak/>
        <w:t>Изјава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подносиоца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захтева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да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за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исту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намену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не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користи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подстицаје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по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неком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другом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основу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односно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да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исти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захтев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није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предмет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другог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поступка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за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коришћење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подстицаја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,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не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старија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од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три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месеца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од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дана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подношења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захтева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(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оригинал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>);</w:t>
      </w:r>
    </w:p>
    <w:p w:rsidR="00B859B9" w:rsidRPr="00B859B9" w:rsidRDefault="00B859B9" w:rsidP="00912CF7">
      <w:pPr>
        <w:jc w:val="both"/>
      </w:pPr>
      <w:proofErr w:type="spellStart"/>
      <w:proofErr w:type="gramStart"/>
      <w:r w:rsidRPr="00B859B9">
        <w:rPr>
          <w:rFonts w:ascii="Tahoma" w:hAnsi="Tahoma" w:cs="Tahoma"/>
          <w:b/>
          <w:bCs/>
          <w:color w:val="323338"/>
          <w:sz w:val="20"/>
        </w:rPr>
        <w:t>Потврда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о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активном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статусу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газдинства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> </w:t>
      </w:r>
      <w:proofErr w:type="spellStart"/>
      <w:r>
        <w:rPr>
          <w:rFonts w:ascii="Tahoma" w:hAnsi="Tahoma" w:cs="Tahoma"/>
          <w:b/>
          <w:bCs/>
          <w:color w:val="323338"/>
          <w:sz w:val="20"/>
        </w:rPr>
        <w:t>за</w:t>
      </w:r>
      <w:proofErr w:type="spellEnd"/>
      <w:r>
        <w:rPr>
          <w:rFonts w:ascii="Tahoma" w:hAnsi="Tahoma" w:cs="Tahoma"/>
          <w:b/>
          <w:bCs/>
          <w:color w:val="323338"/>
          <w:sz w:val="20"/>
        </w:rPr>
        <w:t xml:space="preserve"> 2016</w:t>
      </w:r>
      <w:r w:rsidRPr="00B859B9">
        <w:rPr>
          <w:rFonts w:ascii="Tahoma" w:hAnsi="Tahoma" w:cs="Tahoma"/>
          <w:b/>
          <w:bCs/>
          <w:color w:val="323338"/>
          <w:sz w:val="20"/>
        </w:rPr>
        <w:t>.</w:t>
      </w:r>
      <w:proofErr w:type="gramEnd"/>
      <w:r w:rsidRPr="00B859B9">
        <w:rPr>
          <w:rFonts w:ascii="Tahoma" w:hAnsi="Tahoma" w:cs="Tahoma"/>
          <w:b/>
          <w:bCs/>
          <w:color w:val="323338"/>
          <w:sz w:val="20"/>
        </w:rPr>
        <w:t> </w:t>
      </w:r>
      <w:proofErr w:type="spellStart"/>
      <w:proofErr w:type="gramStart"/>
      <w:r w:rsidRPr="00B859B9">
        <w:rPr>
          <w:rFonts w:ascii="Tahoma" w:hAnsi="Tahoma" w:cs="Tahoma"/>
          <w:b/>
          <w:bCs/>
          <w:color w:val="323338"/>
          <w:sz w:val="20"/>
        </w:rPr>
        <w:t>годину</w:t>
      </w:r>
      <w:proofErr w:type="spellEnd"/>
      <w:proofErr w:type="gramEnd"/>
      <w:r w:rsidRPr="00B859B9">
        <w:rPr>
          <w:rFonts w:ascii="Tahoma" w:hAnsi="Tahoma" w:cs="Tahoma"/>
          <w:b/>
          <w:bCs/>
          <w:color w:val="323338"/>
          <w:sz w:val="20"/>
        </w:rPr>
        <w:t> (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оригинал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или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оверена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фотокопија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>);</w:t>
      </w:r>
    </w:p>
    <w:p w:rsidR="00B859B9" w:rsidRPr="00B859B9" w:rsidRDefault="00B859B9" w:rsidP="00912CF7">
      <w:pPr>
        <w:jc w:val="both"/>
      </w:pP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Извод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из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Регистра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пољопривредних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газдинстава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> 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Подаци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о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структури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биљне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производње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(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ако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су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усеви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и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плодови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,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расадници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и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млади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вишегодишњи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засади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> 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предмет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осигурања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>) (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оригинал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или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оверена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фотокопија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>);</w:t>
      </w:r>
    </w:p>
    <w:p w:rsidR="00B859B9" w:rsidRPr="00B859B9" w:rsidRDefault="00B859B9" w:rsidP="00912CF7">
      <w:pPr>
        <w:jc w:val="both"/>
      </w:pP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Извод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из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Регистра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пољопривредних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газдинстава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> 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Подаци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о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сточном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proofErr w:type="gramStart"/>
      <w:r w:rsidRPr="00B859B9">
        <w:rPr>
          <w:rFonts w:ascii="Tahoma" w:hAnsi="Tahoma" w:cs="Tahoma"/>
          <w:b/>
          <w:bCs/>
          <w:color w:val="323338"/>
          <w:sz w:val="20"/>
        </w:rPr>
        <w:t>фонду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>(</w:t>
      </w:r>
      <w:proofErr w:type="spellStart"/>
      <w:proofErr w:type="gramEnd"/>
      <w:r w:rsidRPr="00B859B9">
        <w:rPr>
          <w:rFonts w:ascii="Tahoma" w:hAnsi="Tahoma" w:cs="Tahoma"/>
          <w:b/>
          <w:bCs/>
          <w:color w:val="323338"/>
          <w:sz w:val="20"/>
        </w:rPr>
        <w:t>ако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су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> 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животиње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предмет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осигурања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>) (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оригинал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или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оверена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фотокопија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>);</w:t>
      </w:r>
    </w:p>
    <w:p w:rsidR="00B859B9" w:rsidRPr="00B859B9" w:rsidRDefault="00B859B9" w:rsidP="00912CF7">
      <w:pPr>
        <w:jc w:val="both"/>
      </w:pP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Подаци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о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газдинству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> 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из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Централне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базе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> 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података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о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обележавању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животиња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> 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за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говеда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> 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или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Потврда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о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обележавању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животиња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за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остале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животиње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оверена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од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стране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овлашћене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ветеринарске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организације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(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ако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су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> 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животиње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предмет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осигурања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>) (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оригинал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или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оверена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фотокопија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>);</w:t>
      </w:r>
    </w:p>
    <w:p w:rsidR="00B859B9" w:rsidRPr="00B859B9" w:rsidRDefault="00B859B9" w:rsidP="00912CF7">
      <w:pPr>
        <w:jc w:val="both"/>
      </w:pP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Извод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из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Регистра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пољопривредних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газдинстава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-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чланови</w:t>
      </w:r>
      <w:proofErr w:type="gramStart"/>
      <w:r w:rsidRPr="00B859B9">
        <w:rPr>
          <w:rFonts w:ascii="Tahoma" w:hAnsi="Tahoma" w:cs="Tahoma"/>
          <w:b/>
          <w:bCs/>
          <w:color w:val="323338"/>
          <w:sz w:val="20"/>
        </w:rPr>
        <w:t>,у</w:t>
      </w:r>
      <w:proofErr w:type="spellEnd"/>
      <w:proofErr w:type="gram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случају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да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носилац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пољопривредног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газдинства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није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власник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животиња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које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су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предмет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осигурања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(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оригинал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или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оверена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фотокопија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>);</w:t>
      </w:r>
    </w:p>
    <w:p w:rsidR="00B859B9" w:rsidRPr="00B859B9" w:rsidRDefault="00B859B9" w:rsidP="00912CF7">
      <w:pPr>
        <w:jc w:val="both"/>
      </w:pPr>
      <w:proofErr w:type="spellStart"/>
      <w:proofErr w:type="gramStart"/>
      <w:r w:rsidRPr="00B859B9">
        <w:rPr>
          <w:rFonts w:ascii="Tahoma" w:hAnsi="Tahoma" w:cs="Tahoma"/>
          <w:b/>
          <w:bCs/>
          <w:color w:val="323338"/>
          <w:sz w:val="20"/>
        </w:rPr>
        <w:t>Оверена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копија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полисе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осигурања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издате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од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стране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друштва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за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осигурање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код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кога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је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подносилац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захтева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осигуран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у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период</w:t>
      </w:r>
      <w:r>
        <w:rPr>
          <w:rFonts w:ascii="Tahoma" w:hAnsi="Tahoma" w:cs="Tahoma"/>
          <w:b/>
          <w:bCs/>
          <w:color w:val="323338"/>
          <w:sz w:val="20"/>
        </w:rPr>
        <w:t>у</w:t>
      </w:r>
      <w:proofErr w:type="spellEnd"/>
      <w:r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>
        <w:rPr>
          <w:rFonts w:ascii="Tahoma" w:hAnsi="Tahoma" w:cs="Tahoma"/>
          <w:b/>
          <w:bCs/>
          <w:color w:val="323338"/>
          <w:sz w:val="20"/>
        </w:rPr>
        <w:t>од</w:t>
      </w:r>
      <w:proofErr w:type="spellEnd"/>
      <w:r>
        <w:rPr>
          <w:rFonts w:ascii="Tahoma" w:hAnsi="Tahoma" w:cs="Tahoma"/>
          <w:b/>
          <w:bCs/>
          <w:color w:val="323338"/>
          <w:sz w:val="20"/>
        </w:rPr>
        <w:t xml:space="preserve"> 01.јануара </w:t>
      </w:r>
      <w:proofErr w:type="spellStart"/>
      <w:r>
        <w:rPr>
          <w:rFonts w:ascii="Tahoma" w:hAnsi="Tahoma" w:cs="Tahoma"/>
          <w:b/>
          <w:bCs/>
          <w:color w:val="323338"/>
          <w:sz w:val="20"/>
        </w:rPr>
        <w:t>до</w:t>
      </w:r>
      <w:proofErr w:type="spellEnd"/>
      <w:r>
        <w:rPr>
          <w:rFonts w:ascii="Tahoma" w:hAnsi="Tahoma" w:cs="Tahoma"/>
          <w:b/>
          <w:bCs/>
          <w:color w:val="323338"/>
          <w:sz w:val="20"/>
        </w:rPr>
        <w:t xml:space="preserve"> 30.</w:t>
      </w:r>
      <w:proofErr w:type="gramEnd"/>
      <w:r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proofErr w:type="gramStart"/>
      <w:r>
        <w:rPr>
          <w:rFonts w:ascii="Tahoma" w:hAnsi="Tahoma" w:cs="Tahoma"/>
          <w:b/>
          <w:bCs/>
          <w:color w:val="323338"/>
          <w:sz w:val="20"/>
        </w:rPr>
        <w:t>септембра</w:t>
      </w:r>
      <w:proofErr w:type="spellEnd"/>
      <w:proofErr w:type="gram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текуће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године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> </w:t>
      </w:r>
      <w:proofErr w:type="spellStart"/>
      <w:r w:rsidRPr="00B859B9">
        <w:rPr>
          <w:rFonts w:ascii="Tahoma" w:hAnsi="Tahoma" w:cs="Tahoma"/>
          <w:b/>
          <w:bCs/>
          <w:color w:val="222222"/>
          <w:sz w:val="20"/>
        </w:rPr>
        <w:t>на</w:t>
      </w:r>
      <w:proofErr w:type="spellEnd"/>
      <w:r w:rsidRPr="00B859B9">
        <w:rPr>
          <w:rFonts w:ascii="Tahoma" w:hAnsi="Tahoma" w:cs="Tahoma"/>
          <w:b/>
          <w:bCs/>
          <w:color w:val="222222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222222"/>
          <w:sz w:val="20"/>
        </w:rPr>
        <w:t>којој</w:t>
      </w:r>
      <w:proofErr w:type="spellEnd"/>
      <w:r w:rsidRPr="00B859B9">
        <w:rPr>
          <w:rFonts w:ascii="Tahoma" w:hAnsi="Tahoma" w:cs="Tahoma"/>
          <w:b/>
          <w:bCs/>
          <w:color w:val="222222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222222"/>
          <w:sz w:val="20"/>
        </w:rPr>
        <w:t>је</w:t>
      </w:r>
      <w:proofErr w:type="spellEnd"/>
      <w:r w:rsidRPr="00B859B9">
        <w:rPr>
          <w:rFonts w:ascii="Tahoma" w:hAnsi="Tahoma" w:cs="Tahoma"/>
          <w:b/>
          <w:bCs/>
          <w:color w:val="222222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222222"/>
          <w:sz w:val="20"/>
        </w:rPr>
        <w:t>носилац</w:t>
      </w:r>
      <w:proofErr w:type="spellEnd"/>
      <w:r w:rsidRPr="00B859B9">
        <w:rPr>
          <w:rFonts w:ascii="Tahoma" w:hAnsi="Tahoma" w:cs="Tahoma"/>
          <w:b/>
          <w:bCs/>
          <w:color w:val="222222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222222"/>
          <w:sz w:val="20"/>
        </w:rPr>
        <w:t>регистрованог</w:t>
      </w:r>
      <w:proofErr w:type="spellEnd"/>
      <w:r w:rsidRPr="00B859B9">
        <w:rPr>
          <w:rFonts w:ascii="Tahoma" w:hAnsi="Tahoma" w:cs="Tahoma"/>
          <w:b/>
          <w:bCs/>
          <w:color w:val="222222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222222"/>
          <w:sz w:val="20"/>
        </w:rPr>
        <w:t>пољопривредног</w:t>
      </w:r>
      <w:proofErr w:type="spellEnd"/>
      <w:r w:rsidRPr="00B859B9">
        <w:rPr>
          <w:rFonts w:ascii="Tahoma" w:hAnsi="Tahoma" w:cs="Tahoma"/>
          <w:b/>
          <w:bCs/>
          <w:color w:val="222222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222222"/>
          <w:sz w:val="20"/>
        </w:rPr>
        <w:t>газдинства</w:t>
      </w:r>
      <w:proofErr w:type="spellEnd"/>
      <w:r w:rsidRPr="00B859B9">
        <w:rPr>
          <w:rFonts w:ascii="Tahoma" w:hAnsi="Tahoma" w:cs="Tahoma"/>
          <w:b/>
          <w:bCs/>
          <w:color w:val="222222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222222"/>
          <w:sz w:val="20"/>
        </w:rPr>
        <w:t>евидентиран</w:t>
      </w:r>
      <w:proofErr w:type="spellEnd"/>
      <w:r w:rsidRPr="00B859B9">
        <w:rPr>
          <w:rFonts w:ascii="Tahoma" w:hAnsi="Tahoma" w:cs="Tahoma"/>
          <w:b/>
          <w:bCs/>
          <w:color w:val="222222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222222"/>
          <w:sz w:val="20"/>
        </w:rPr>
        <w:t>као</w:t>
      </w:r>
      <w:proofErr w:type="spellEnd"/>
      <w:r w:rsidRPr="00B859B9">
        <w:rPr>
          <w:rFonts w:ascii="Tahoma" w:hAnsi="Tahoma" w:cs="Tahoma"/>
          <w:b/>
          <w:bCs/>
          <w:color w:val="222222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222222"/>
          <w:sz w:val="20"/>
        </w:rPr>
        <w:t>осигураник</w:t>
      </w:r>
      <w:proofErr w:type="spellEnd"/>
      <w:r w:rsidRPr="00B859B9">
        <w:rPr>
          <w:rFonts w:ascii="Tahoma" w:hAnsi="Tahoma" w:cs="Tahoma"/>
          <w:b/>
          <w:bCs/>
          <w:color w:val="222222"/>
          <w:sz w:val="20"/>
        </w:rPr>
        <w:t>;</w:t>
      </w:r>
    </w:p>
    <w:p w:rsidR="00B859B9" w:rsidRPr="00B859B9" w:rsidRDefault="00B859B9" w:rsidP="00912CF7">
      <w:pPr>
        <w:jc w:val="both"/>
      </w:pP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Потврда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о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извршеном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плаћању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укупне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премије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осигурања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(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оригинал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>);</w:t>
      </w:r>
    </w:p>
    <w:p w:rsidR="00B859B9" w:rsidRPr="00B859B9" w:rsidRDefault="00B859B9" w:rsidP="00912CF7">
      <w:pPr>
        <w:jc w:val="both"/>
      </w:pP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Фотокопија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личне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карте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>;</w:t>
      </w:r>
    </w:p>
    <w:p w:rsidR="00B859B9" w:rsidRPr="00B859B9" w:rsidRDefault="00B859B9" w:rsidP="00912CF7">
      <w:pPr>
        <w:jc w:val="both"/>
      </w:pP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Фотокопија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текућег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рачуна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у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банци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>;</w:t>
      </w:r>
    </w:p>
    <w:p w:rsidR="00B859B9" w:rsidRPr="00B859B9" w:rsidRDefault="00771C9B" w:rsidP="00912CF7">
      <w:pPr>
        <w:jc w:val="both"/>
      </w:pPr>
      <w:proofErr w:type="gramStart"/>
      <w:r>
        <w:rPr>
          <w:rFonts w:ascii="Tahoma" w:hAnsi="Tahoma" w:cs="Tahoma"/>
          <w:sz w:val="20"/>
          <w:szCs w:val="20"/>
        </w:rPr>
        <w:t xml:space="preserve">Комисија форнирана од стране </w:t>
      </w:r>
      <w:proofErr w:type="spellStart"/>
      <w:r>
        <w:rPr>
          <w:rFonts w:ascii="Tahoma" w:hAnsi="Tahoma" w:cs="Tahoma"/>
          <w:sz w:val="20"/>
          <w:szCs w:val="20"/>
        </w:rPr>
        <w:t>Фонда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за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развој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пољопривреде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општине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Ражањ</w:t>
      </w:r>
      <w:proofErr w:type="spellEnd"/>
      <w:r w:rsidR="00B859B9"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859B9" w:rsidRPr="00B859B9">
        <w:rPr>
          <w:rFonts w:ascii="Tahoma" w:hAnsi="Tahoma" w:cs="Tahoma"/>
          <w:sz w:val="20"/>
          <w:szCs w:val="20"/>
        </w:rPr>
        <w:t>врши</w:t>
      </w:r>
      <w:proofErr w:type="spellEnd"/>
      <w:r w:rsidR="00B859B9"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859B9" w:rsidRPr="00B859B9">
        <w:rPr>
          <w:rFonts w:ascii="Tahoma" w:hAnsi="Tahoma" w:cs="Tahoma"/>
          <w:sz w:val="20"/>
          <w:szCs w:val="20"/>
        </w:rPr>
        <w:t>административну</w:t>
      </w:r>
      <w:proofErr w:type="spellEnd"/>
      <w:r w:rsidR="00B859B9"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859B9" w:rsidRPr="00B859B9">
        <w:rPr>
          <w:rFonts w:ascii="Tahoma" w:hAnsi="Tahoma" w:cs="Tahoma"/>
          <w:sz w:val="20"/>
          <w:szCs w:val="20"/>
        </w:rPr>
        <w:t>обраду</w:t>
      </w:r>
      <w:proofErr w:type="spellEnd"/>
      <w:r w:rsidR="00B859B9"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859B9" w:rsidRPr="00B859B9">
        <w:rPr>
          <w:rFonts w:ascii="Tahoma" w:hAnsi="Tahoma" w:cs="Tahoma"/>
          <w:sz w:val="20"/>
          <w:szCs w:val="20"/>
        </w:rPr>
        <w:t>захтева</w:t>
      </w:r>
      <w:proofErr w:type="spellEnd"/>
      <w:r w:rsidR="00B859B9" w:rsidRPr="00B859B9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B859B9" w:rsidRPr="00B859B9">
        <w:rPr>
          <w:rFonts w:ascii="Tahoma" w:hAnsi="Tahoma" w:cs="Tahoma"/>
          <w:sz w:val="20"/>
          <w:szCs w:val="20"/>
        </w:rPr>
        <w:t>провером</w:t>
      </w:r>
      <w:proofErr w:type="spellEnd"/>
      <w:r w:rsidR="00B859B9"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859B9" w:rsidRPr="00B859B9">
        <w:rPr>
          <w:rFonts w:ascii="Tahoma" w:hAnsi="Tahoma" w:cs="Tahoma"/>
          <w:sz w:val="20"/>
          <w:szCs w:val="20"/>
        </w:rPr>
        <w:t>података</w:t>
      </w:r>
      <w:proofErr w:type="spellEnd"/>
      <w:r w:rsidR="00B859B9"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859B9" w:rsidRPr="00B859B9">
        <w:rPr>
          <w:rFonts w:ascii="Tahoma" w:hAnsi="Tahoma" w:cs="Tahoma"/>
          <w:sz w:val="20"/>
          <w:szCs w:val="20"/>
        </w:rPr>
        <w:t>из</w:t>
      </w:r>
      <w:proofErr w:type="spellEnd"/>
      <w:r w:rsidR="00B859B9"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859B9" w:rsidRPr="00B859B9">
        <w:rPr>
          <w:rFonts w:ascii="Tahoma" w:hAnsi="Tahoma" w:cs="Tahoma"/>
          <w:sz w:val="20"/>
          <w:szCs w:val="20"/>
        </w:rPr>
        <w:t>захтева</w:t>
      </w:r>
      <w:proofErr w:type="spellEnd"/>
      <w:r w:rsidR="00B859B9" w:rsidRPr="00B859B9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="00B859B9" w:rsidRPr="00B859B9">
        <w:rPr>
          <w:rFonts w:ascii="Tahoma" w:hAnsi="Tahoma" w:cs="Tahoma"/>
          <w:sz w:val="20"/>
          <w:szCs w:val="20"/>
        </w:rPr>
        <w:t>документације</w:t>
      </w:r>
      <w:proofErr w:type="spellEnd"/>
      <w:r w:rsidR="00B859B9"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859B9" w:rsidRPr="00B859B9">
        <w:rPr>
          <w:rFonts w:ascii="Tahoma" w:hAnsi="Tahoma" w:cs="Tahoma"/>
          <w:sz w:val="20"/>
          <w:szCs w:val="20"/>
        </w:rPr>
        <w:t>приложене</w:t>
      </w:r>
      <w:proofErr w:type="spellEnd"/>
      <w:r w:rsidR="00B859B9"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859B9" w:rsidRPr="00B859B9">
        <w:rPr>
          <w:rFonts w:ascii="Tahoma" w:hAnsi="Tahoma" w:cs="Tahoma"/>
          <w:sz w:val="20"/>
          <w:szCs w:val="20"/>
        </w:rPr>
        <w:t>уз</w:t>
      </w:r>
      <w:proofErr w:type="spellEnd"/>
      <w:r w:rsidR="00B859B9"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859B9" w:rsidRPr="00B859B9">
        <w:rPr>
          <w:rFonts w:ascii="Tahoma" w:hAnsi="Tahoma" w:cs="Tahoma"/>
          <w:sz w:val="20"/>
          <w:szCs w:val="20"/>
        </w:rPr>
        <w:t>захтев</w:t>
      </w:r>
      <w:proofErr w:type="spellEnd"/>
      <w:r w:rsidR="00B859B9" w:rsidRPr="00B859B9">
        <w:rPr>
          <w:rFonts w:ascii="Tahoma" w:hAnsi="Tahoma" w:cs="Tahoma"/>
          <w:sz w:val="20"/>
          <w:szCs w:val="20"/>
        </w:rPr>
        <w:t>.</w:t>
      </w:r>
      <w:proofErr w:type="gramEnd"/>
      <w:r w:rsidR="00B859B9"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B859B9" w:rsidRPr="00B859B9">
        <w:rPr>
          <w:rFonts w:ascii="Tahoma" w:hAnsi="Tahoma" w:cs="Tahoma"/>
          <w:sz w:val="20"/>
          <w:szCs w:val="20"/>
        </w:rPr>
        <w:t>Захтев</w:t>
      </w:r>
      <w:proofErr w:type="spellEnd"/>
      <w:r w:rsidR="00B859B9"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859B9" w:rsidRPr="00B859B9">
        <w:rPr>
          <w:rFonts w:ascii="Tahoma" w:hAnsi="Tahoma" w:cs="Tahoma"/>
          <w:sz w:val="20"/>
          <w:szCs w:val="20"/>
        </w:rPr>
        <w:t>поднет</w:t>
      </w:r>
      <w:proofErr w:type="spellEnd"/>
      <w:r w:rsidR="00B859B9"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859B9" w:rsidRPr="00B859B9">
        <w:rPr>
          <w:rFonts w:ascii="Tahoma" w:hAnsi="Tahoma" w:cs="Tahoma"/>
          <w:sz w:val="20"/>
          <w:szCs w:val="20"/>
        </w:rPr>
        <w:t>од</w:t>
      </w:r>
      <w:proofErr w:type="spellEnd"/>
      <w:r w:rsidR="00B859B9"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859B9" w:rsidRPr="00B859B9">
        <w:rPr>
          <w:rFonts w:ascii="Tahoma" w:hAnsi="Tahoma" w:cs="Tahoma"/>
          <w:sz w:val="20"/>
          <w:szCs w:val="20"/>
        </w:rPr>
        <w:t>стране</w:t>
      </w:r>
      <w:proofErr w:type="spellEnd"/>
      <w:r w:rsidR="00B859B9"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859B9" w:rsidRPr="00B859B9">
        <w:rPr>
          <w:rFonts w:ascii="Tahoma" w:hAnsi="Tahoma" w:cs="Tahoma"/>
          <w:sz w:val="20"/>
          <w:szCs w:val="20"/>
        </w:rPr>
        <w:t>лица</w:t>
      </w:r>
      <w:proofErr w:type="spellEnd"/>
      <w:r w:rsidR="00B859B9"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859B9" w:rsidRPr="00B859B9">
        <w:rPr>
          <w:rFonts w:ascii="Tahoma" w:hAnsi="Tahoma" w:cs="Tahoma"/>
          <w:sz w:val="20"/>
          <w:szCs w:val="20"/>
        </w:rPr>
        <w:t>које</w:t>
      </w:r>
      <w:proofErr w:type="spellEnd"/>
      <w:r w:rsidR="00B859B9"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859B9" w:rsidRPr="00B859B9">
        <w:rPr>
          <w:rFonts w:ascii="Tahoma" w:hAnsi="Tahoma" w:cs="Tahoma"/>
          <w:sz w:val="20"/>
          <w:szCs w:val="20"/>
        </w:rPr>
        <w:t>нема</w:t>
      </w:r>
      <w:proofErr w:type="spellEnd"/>
      <w:r w:rsidR="00B859B9"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859B9" w:rsidRPr="00B859B9">
        <w:rPr>
          <w:rFonts w:ascii="Tahoma" w:hAnsi="Tahoma" w:cs="Tahoma"/>
          <w:sz w:val="20"/>
          <w:szCs w:val="20"/>
        </w:rPr>
        <w:t>право</w:t>
      </w:r>
      <w:proofErr w:type="spellEnd"/>
      <w:r w:rsidR="00B859B9"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859B9" w:rsidRPr="00B859B9">
        <w:rPr>
          <w:rFonts w:ascii="Tahoma" w:hAnsi="Tahoma" w:cs="Tahoma"/>
          <w:sz w:val="20"/>
          <w:szCs w:val="20"/>
        </w:rPr>
        <w:t>на</w:t>
      </w:r>
      <w:proofErr w:type="spellEnd"/>
      <w:r w:rsidR="00B859B9"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859B9" w:rsidRPr="00B859B9">
        <w:rPr>
          <w:rFonts w:ascii="Tahoma" w:hAnsi="Tahoma" w:cs="Tahoma"/>
          <w:sz w:val="20"/>
          <w:szCs w:val="20"/>
        </w:rPr>
        <w:t>регрес</w:t>
      </w:r>
      <w:proofErr w:type="spellEnd"/>
      <w:r w:rsidR="00B859B9" w:rsidRPr="00B859B9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B859B9" w:rsidRPr="00B859B9">
        <w:rPr>
          <w:rFonts w:ascii="Tahoma" w:hAnsi="Tahoma" w:cs="Tahoma"/>
          <w:sz w:val="20"/>
          <w:szCs w:val="20"/>
        </w:rPr>
        <w:t>преурањен</w:t>
      </w:r>
      <w:proofErr w:type="spellEnd"/>
      <w:r w:rsidR="00B859B9" w:rsidRPr="00B859B9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="00B859B9" w:rsidRPr="00B859B9">
        <w:rPr>
          <w:rFonts w:ascii="Tahoma" w:hAnsi="Tahoma" w:cs="Tahoma"/>
          <w:sz w:val="20"/>
          <w:szCs w:val="20"/>
        </w:rPr>
        <w:t>неблаговремен</w:t>
      </w:r>
      <w:proofErr w:type="spellEnd"/>
      <w:r w:rsidR="00B859B9"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859B9" w:rsidRPr="00B859B9">
        <w:rPr>
          <w:rFonts w:ascii="Tahoma" w:hAnsi="Tahoma" w:cs="Tahoma"/>
          <w:sz w:val="20"/>
          <w:szCs w:val="20"/>
        </w:rPr>
        <w:t>захтев</w:t>
      </w:r>
      <w:proofErr w:type="spellEnd"/>
      <w:r w:rsidR="00B859B9" w:rsidRPr="00B859B9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B859B9" w:rsidRPr="00B859B9">
        <w:rPr>
          <w:rFonts w:ascii="Tahoma" w:hAnsi="Tahoma" w:cs="Tahoma"/>
          <w:sz w:val="20"/>
          <w:szCs w:val="20"/>
        </w:rPr>
        <w:t>захтев</w:t>
      </w:r>
      <w:proofErr w:type="spellEnd"/>
      <w:r w:rsidR="00B859B9"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859B9" w:rsidRPr="00B859B9">
        <w:rPr>
          <w:rFonts w:ascii="Tahoma" w:hAnsi="Tahoma" w:cs="Tahoma"/>
          <w:sz w:val="20"/>
          <w:szCs w:val="20"/>
        </w:rPr>
        <w:t>са</w:t>
      </w:r>
      <w:proofErr w:type="spellEnd"/>
      <w:r w:rsidR="00B859B9"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859B9" w:rsidRPr="00B859B9">
        <w:rPr>
          <w:rFonts w:ascii="Tahoma" w:hAnsi="Tahoma" w:cs="Tahoma"/>
          <w:sz w:val="20"/>
          <w:szCs w:val="20"/>
        </w:rPr>
        <w:t>непотпуном</w:t>
      </w:r>
      <w:proofErr w:type="spellEnd"/>
      <w:r w:rsidR="00B859B9"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859B9" w:rsidRPr="00B859B9">
        <w:rPr>
          <w:rFonts w:ascii="Tahoma" w:hAnsi="Tahoma" w:cs="Tahoma"/>
          <w:sz w:val="20"/>
          <w:szCs w:val="20"/>
        </w:rPr>
        <w:t>документацијом</w:t>
      </w:r>
      <w:proofErr w:type="spellEnd"/>
      <w:r w:rsidR="00B859B9" w:rsidRPr="00B859B9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B859B9" w:rsidRPr="00B859B9">
        <w:rPr>
          <w:rFonts w:ascii="Tahoma" w:hAnsi="Tahoma" w:cs="Tahoma"/>
          <w:sz w:val="20"/>
          <w:szCs w:val="20"/>
        </w:rPr>
        <w:t>захтев</w:t>
      </w:r>
      <w:proofErr w:type="spellEnd"/>
      <w:r w:rsidR="00B859B9"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859B9" w:rsidRPr="00B859B9">
        <w:rPr>
          <w:rFonts w:ascii="Tahoma" w:hAnsi="Tahoma" w:cs="Tahoma"/>
          <w:sz w:val="20"/>
          <w:szCs w:val="20"/>
        </w:rPr>
        <w:t>послат</w:t>
      </w:r>
      <w:proofErr w:type="spellEnd"/>
      <w:r w:rsidR="00B859B9"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859B9" w:rsidRPr="00B859B9">
        <w:rPr>
          <w:rFonts w:ascii="Tahoma" w:hAnsi="Tahoma" w:cs="Tahoma"/>
          <w:sz w:val="20"/>
          <w:szCs w:val="20"/>
        </w:rPr>
        <w:t>факсом</w:t>
      </w:r>
      <w:proofErr w:type="spellEnd"/>
      <w:r w:rsidR="00B859B9"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859B9" w:rsidRPr="00B859B9">
        <w:rPr>
          <w:rFonts w:ascii="Tahoma" w:hAnsi="Tahoma" w:cs="Tahoma"/>
          <w:sz w:val="20"/>
          <w:szCs w:val="20"/>
        </w:rPr>
        <w:t>или</w:t>
      </w:r>
      <w:proofErr w:type="spellEnd"/>
      <w:r w:rsidR="00B859B9"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859B9" w:rsidRPr="00B859B9">
        <w:rPr>
          <w:rFonts w:ascii="Tahoma" w:hAnsi="Tahoma" w:cs="Tahoma"/>
          <w:sz w:val="20"/>
          <w:szCs w:val="20"/>
        </w:rPr>
        <w:t>електронском</w:t>
      </w:r>
      <w:proofErr w:type="spellEnd"/>
      <w:r w:rsidR="00B859B9"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859B9" w:rsidRPr="00B859B9">
        <w:rPr>
          <w:rFonts w:ascii="Tahoma" w:hAnsi="Tahoma" w:cs="Tahoma"/>
          <w:sz w:val="20"/>
          <w:szCs w:val="20"/>
        </w:rPr>
        <w:t>поштом</w:t>
      </w:r>
      <w:proofErr w:type="spellEnd"/>
      <w:r w:rsidR="00B859B9" w:rsidRPr="00B859B9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B859B9" w:rsidRPr="00B859B9">
        <w:rPr>
          <w:rFonts w:ascii="Tahoma" w:hAnsi="Tahoma" w:cs="Tahoma"/>
          <w:sz w:val="20"/>
          <w:szCs w:val="20"/>
        </w:rPr>
        <w:t>као</w:t>
      </w:r>
      <w:proofErr w:type="spellEnd"/>
      <w:r w:rsidR="00B859B9" w:rsidRPr="00B859B9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="00B859B9" w:rsidRPr="00B859B9">
        <w:rPr>
          <w:rFonts w:ascii="Tahoma" w:hAnsi="Tahoma" w:cs="Tahoma"/>
          <w:sz w:val="20"/>
          <w:szCs w:val="20"/>
        </w:rPr>
        <w:t>сваки</w:t>
      </w:r>
      <w:proofErr w:type="spellEnd"/>
      <w:r w:rsidR="00B859B9"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859B9" w:rsidRPr="00B859B9">
        <w:rPr>
          <w:rFonts w:ascii="Tahoma" w:hAnsi="Tahoma" w:cs="Tahoma"/>
          <w:sz w:val="20"/>
          <w:szCs w:val="20"/>
        </w:rPr>
        <w:t>наредни</w:t>
      </w:r>
      <w:proofErr w:type="spellEnd"/>
      <w:r w:rsidR="00B859B9"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859B9" w:rsidRPr="00B859B9">
        <w:rPr>
          <w:rFonts w:ascii="Tahoma" w:hAnsi="Tahoma" w:cs="Tahoma"/>
          <w:sz w:val="20"/>
          <w:szCs w:val="20"/>
        </w:rPr>
        <w:t>захтев</w:t>
      </w:r>
      <w:proofErr w:type="spellEnd"/>
      <w:r w:rsidR="00B859B9"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859B9" w:rsidRPr="00B859B9">
        <w:rPr>
          <w:rFonts w:ascii="Tahoma" w:hAnsi="Tahoma" w:cs="Tahoma"/>
          <w:sz w:val="20"/>
          <w:szCs w:val="20"/>
        </w:rPr>
        <w:t>истог</w:t>
      </w:r>
      <w:proofErr w:type="spellEnd"/>
      <w:r w:rsidR="00B859B9"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859B9" w:rsidRPr="00B859B9">
        <w:rPr>
          <w:rFonts w:ascii="Tahoma" w:hAnsi="Tahoma" w:cs="Tahoma"/>
          <w:sz w:val="20"/>
          <w:szCs w:val="20"/>
        </w:rPr>
        <w:t>подносиоц</w:t>
      </w:r>
      <w:r>
        <w:rPr>
          <w:rFonts w:ascii="Tahoma" w:hAnsi="Tahoma" w:cs="Tahoma"/>
          <w:sz w:val="20"/>
          <w:szCs w:val="20"/>
        </w:rPr>
        <w:t>а</w:t>
      </w:r>
      <w:proofErr w:type="spellEnd"/>
      <w:r>
        <w:rPr>
          <w:rFonts w:ascii="Tahoma" w:hAnsi="Tahoma" w:cs="Tahoma"/>
          <w:sz w:val="20"/>
          <w:szCs w:val="20"/>
        </w:rPr>
        <w:t xml:space="preserve"> у </w:t>
      </w:r>
      <w:proofErr w:type="spellStart"/>
      <w:r>
        <w:rPr>
          <w:rFonts w:ascii="Tahoma" w:hAnsi="Tahoma" w:cs="Tahoma"/>
          <w:sz w:val="20"/>
          <w:szCs w:val="20"/>
        </w:rPr>
        <w:t>току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трајања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конкурса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комисија</w:t>
      </w:r>
      <w:proofErr w:type="spellEnd"/>
      <w:r w:rsidR="00B859B9"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859B9" w:rsidRPr="00B859B9">
        <w:rPr>
          <w:rFonts w:ascii="Tahoma" w:hAnsi="Tahoma" w:cs="Tahoma"/>
          <w:sz w:val="20"/>
          <w:szCs w:val="20"/>
        </w:rPr>
        <w:t>одбацује</w:t>
      </w:r>
      <w:proofErr w:type="spellEnd"/>
      <w:r w:rsidR="00B859B9"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859B9" w:rsidRPr="00B859B9">
        <w:rPr>
          <w:rFonts w:ascii="Tahoma" w:hAnsi="Tahoma" w:cs="Tahoma"/>
          <w:sz w:val="20"/>
          <w:szCs w:val="20"/>
        </w:rPr>
        <w:t>без</w:t>
      </w:r>
      <w:proofErr w:type="spellEnd"/>
      <w:r w:rsidR="00B859B9"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859B9" w:rsidRPr="00B859B9">
        <w:rPr>
          <w:rFonts w:ascii="Tahoma" w:hAnsi="Tahoma" w:cs="Tahoma"/>
          <w:sz w:val="20"/>
          <w:szCs w:val="20"/>
        </w:rPr>
        <w:t>даљег</w:t>
      </w:r>
      <w:proofErr w:type="spellEnd"/>
      <w:r w:rsidR="00B859B9"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859B9" w:rsidRPr="00B859B9">
        <w:rPr>
          <w:rFonts w:ascii="Tahoma" w:hAnsi="Tahoma" w:cs="Tahoma"/>
          <w:sz w:val="20"/>
          <w:szCs w:val="20"/>
        </w:rPr>
        <w:t>разматрања</w:t>
      </w:r>
      <w:proofErr w:type="spellEnd"/>
      <w:r w:rsidR="00B859B9" w:rsidRPr="00B859B9">
        <w:rPr>
          <w:rFonts w:ascii="Tahoma" w:hAnsi="Tahoma" w:cs="Tahoma"/>
          <w:sz w:val="20"/>
          <w:szCs w:val="20"/>
        </w:rPr>
        <w:t>.</w:t>
      </w:r>
      <w:proofErr w:type="gramEnd"/>
    </w:p>
    <w:p w:rsidR="00B859B9" w:rsidRPr="00B859B9" w:rsidRDefault="00B859B9" w:rsidP="00912CF7">
      <w:pPr>
        <w:jc w:val="both"/>
      </w:pPr>
      <w:proofErr w:type="spellStart"/>
      <w:proofErr w:type="gramStart"/>
      <w:r w:rsidRPr="00B859B9">
        <w:rPr>
          <w:rFonts w:ascii="Tahoma" w:hAnsi="Tahoma" w:cs="Tahoma"/>
          <w:b/>
          <w:bCs/>
          <w:color w:val="323338"/>
          <w:sz w:val="20"/>
        </w:rPr>
        <w:t>Накнадна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допуна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документације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није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могућа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>.</w:t>
      </w:r>
      <w:proofErr w:type="gramEnd"/>
    </w:p>
    <w:p w:rsidR="00B859B9" w:rsidRPr="00B859B9" w:rsidRDefault="00B859B9" w:rsidP="00912CF7">
      <w:pPr>
        <w:jc w:val="both"/>
      </w:pPr>
      <w:proofErr w:type="spellStart"/>
      <w:proofErr w:type="gramStart"/>
      <w:r w:rsidRPr="00B859B9">
        <w:rPr>
          <w:rFonts w:ascii="Tahoma" w:hAnsi="Tahoma" w:cs="Tahoma"/>
          <w:b/>
          <w:bCs/>
          <w:color w:val="323338"/>
          <w:sz w:val="20"/>
        </w:rPr>
        <w:t>Захтев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и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приложена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документација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остају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трајно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у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архиви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и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не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враћају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се</w:t>
      </w:r>
      <w:proofErr w:type="spellEnd"/>
      <w:r w:rsidRPr="00B859B9">
        <w:rPr>
          <w:rFonts w:ascii="Tahoma" w:hAnsi="Tahoma" w:cs="Tahoma"/>
          <w:b/>
          <w:bCs/>
          <w:color w:val="323338"/>
          <w:sz w:val="20"/>
        </w:rPr>
        <w:t xml:space="preserve"> </w:t>
      </w:r>
      <w:proofErr w:type="spellStart"/>
      <w:r w:rsidRPr="00B859B9">
        <w:rPr>
          <w:rFonts w:ascii="Tahoma" w:hAnsi="Tahoma" w:cs="Tahoma"/>
          <w:b/>
          <w:bCs/>
          <w:color w:val="323338"/>
          <w:sz w:val="20"/>
        </w:rPr>
        <w:t>подносиоцу</w:t>
      </w:r>
      <w:proofErr w:type="spellEnd"/>
      <w:r w:rsidRPr="00B859B9">
        <w:rPr>
          <w:rFonts w:ascii="Tahoma" w:hAnsi="Tahoma" w:cs="Tahoma"/>
          <w:sz w:val="20"/>
          <w:szCs w:val="20"/>
        </w:rPr>
        <w:t>.</w:t>
      </w:r>
      <w:proofErr w:type="gramEnd"/>
    </w:p>
    <w:p w:rsidR="00B859B9" w:rsidRPr="00B859B9" w:rsidRDefault="00B859B9" w:rsidP="00912CF7">
      <w:pPr>
        <w:jc w:val="both"/>
      </w:pPr>
      <w:proofErr w:type="spellStart"/>
      <w:r w:rsidRPr="00B859B9">
        <w:rPr>
          <w:rFonts w:ascii="Tahoma" w:hAnsi="Tahoma" w:cs="Tahoma"/>
          <w:sz w:val="20"/>
          <w:szCs w:val="20"/>
        </w:rPr>
        <w:t>Регреси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се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исплаћују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на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ос</w:t>
      </w:r>
      <w:r w:rsidR="00771C9B">
        <w:rPr>
          <w:rFonts w:ascii="Tahoma" w:hAnsi="Tahoma" w:cs="Tahoma"/>
          <w:sz w:val="20"/>
          <w:szCs w:val="20"/>
        </w:rPr>
        <w:t>нову</w:t>
      </w:r>
      <w:proofErr w:type="spellEnd"/>
      <w:r w:rsidR="00771C9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71C9B">
        <w:rPr>
          <w:rFonts w:ascii="Tahoma" w:hAnsi="Tahoma" w:cs="Tahoma"/>
          <w:sz w:val="20"/>
          <w:szCs w:val="20"/>
        </w:rPr>
        <w:t>извештаја</w:t>
      </w:r>
      <w:proofErr w:type="spellEnd"/>
      <w:r w:rsidR="00771C9B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771C9B">
        <w:rPr>
          <w:rFonts w:ascii="Tahoma" w:hAnsi="Tahoma" w:cs="Tahoma"/>
          <w:sz w:val="20"/>
          <w:szCs w:val="20"/>
        </w:rPr>
        <w:t>комисије</w:t>
      </w:r>
      <w:proofErr w:type="spellEnd"/>
      <w:r w:rsidR="00771C9B">
        <w:rPr>
          <w:rFonts w:ascii="Tahoma" w:hAnsi="Tahoma" w:cs="Tahoma"/>
          <w:sz w:val="20"/>
          <w:szCs w:val="20"/>
        </w:rPr>
        <w:t xml:space="preserve"> </w:t>
      </w:r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по</w:t>
      </w:r>
      <w:proofErr w:type="spellEnd"/>
      <w:proofErr w:type="gram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редоследу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подношења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захтева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, а </w:t>
      </w:r>
      <w:proofErr w:type="spellStart"/>
      <w:r w:rsidRPr="00B859B9">
        <w:rPr>
          <w:rFonts w:ascii="Tahoma" w:hAnsi="Tahoma" w:cs="Tahoma"/>
          <w:sz w:val="20"/>
          <w:szCs w:val="20"/>
        </w:rPr>
        <w:t>до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износа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опредељених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финансијских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средстава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Pr="00B859B9">
        <w:rPr>
          <w:rFonts w:ascii="Tahoma" w:hAnsi="Tahoma" w:cs="Tahoma"/>
          <w:sz w:val="20"/>
          <w:szCs w:val="20"/>
        </w:rPr>
        <w:t>Ако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је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више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захтева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поднето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у </w:t>
      </w:r>
      <w:proofErr w:type="spellStart"/>
      <w:r w:rsidRPr="00B859B9">
        <w:rPr>
          <w:rFonts w:ascii="Tahoma" w:hAnsi="Tahoma" w:cs="Tahoma"/>
          <w:sz w:val="20"/>
          <w:szCs w:val="20"/>
        </w:rPr>
        <w:t>исто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време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B859B9">
        <w:rPr>
          <w:rFonts w:ascii="Tahoma" w:hAnsi="Tahoma" w:cs="Tahoma"/>
          <w:sz w:val="20"/>
          <w:szCs w:val="20"/>
        </w:rPr>
        <w:t>редослед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исплате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регреса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одређује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се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према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времену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пријема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захтева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у </w:t>
      </w:r>
      <w:proofErr w:type="spellStart"/>
      <w:r w:rsidRPr="00B859B9">
        <w:rPr>
          <w:rFonts w:ascii="Tahoma" w:hAnsi="Tahoma" w:cs="Tahoma"/>
          <w:sz w:val="20"/>
          <w:szCs w:val="20"/>
        </w:rPr>
        <w:t>општинској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управи</w:t>
      </w:r>
      <w:proofErr w:type="spellEnd"/>
      <w:r w:rsidRPr="00B859B9">
        <w:rPr>
          <w:rFonts w:ascii="Tahoma" w:hAnsi="Tahoma" w:cs="Tahoma"/>
          <w:sz w:val="20"/>
          <w:szCs w:val="20"/>
        </w:rPr>
        <w:t>.</w:t>
      </w:r>
      <w:proofErr w:type="gramEnd"/>
    </w:p>
    <w:p w:rsidR="00B859B9" w:rsidRPr="00102DCD" w:rsidRDefault="00B859B9" w:rsidP="00912CF7">
      <w:pPr>
        <w:jc w:val="both"/>
        <w:rPr>
          <w:lang/>
        </w:rPr>
      </w:pPr>
      <w:proofErr w:type="spellStart"/>
      <w:r w:rsidRPr="00B859B9">
        <w:rPr>
          <w:rFonts w:ascii="Tahoma" w:hAnsi="Tahoma" w:cs="Tahoma"/>
          <w:sz w:val="20"/>
          <w:szCs w:val="20"/>
        </w:rPr>
        <w:lastRenderedPageBreak/>
        <w:t>Текст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Јавног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позива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B859B9">
        <w:rPr>
          <w:rFonts w:ascii="Tahoma" w:hAnsi="Tahoma" w:cs="Tahoma"/>
          <w:sz w:val="20"/>
          <w:szCs w:val="20"/>
        </w:rPr>
        <w:t>образац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Изјаве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B859B9">
        <w:rPr>
          <w:rFonts w:ascii="Tahoma" w:hAnsi="Tahoma" w:cs="Tahoma"/>
          <w:sz w:val="20"/>
          <w:szCs w:val="20"/>
        </w:rPr>
        <w:t>образац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Захтева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за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коришћење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регреса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могу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се</w:t>
      </w:r>
      <w:proofErr w:type="spellEnd"/>
      <w:proofErr w:type="gramStart"/>
      <w:r w:rsidRPr="00B859B9">
        <w:rPr>
          <w:rFonts w:ascii="Tahoma" w:hAnsi="Tahoma" w:cs="Tahoma"/>
          <w:sz w:val="20"/>
          <w:szCs w:val="20"/>
        </w:rPr>
        <w:t> </w:t>
      </w:r>
      <w:r w:rsidR="00771C9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71C9B">
        <w:rPr>
          <w:rFonts w:ascii="Tahoma" w:hAnsi="Tahoma" w:cs="Tahoma"/>
          <w:sz w:val="20"/>
          <w:szCs w:val="20"/>
        </w:rPr>
        <w:t>преузети</w:t>
      </w:r>
      <w:proofErr w:type="spellEnd"/>
      <w:proofErr w:type="gramEnd"/>
      <w:r w:rsidR="00771C9B">
        <w:rPr>
          <w:rFonts w:ascii="Tahoma" w:hAnsi="Tahoma" w:cs="Tahoma"/>
          <w:sz w:val="20"/>
          <w:szCs w:val="20"/>
        </w:rPr>
        <w:t xml:space="preserve"> у </w:t>
      </w:r>
      <w:proofErr w:type="spellStart"/>
      <w:r w:rsidR="00771C9B">
        <w:rPr>
          <w:rFonts w:ascii="Tahoma" w:hAnsi="Tahoma" w:cs="Tahoma"/>
          <w:sz w:val="20"/>
          <w:szCs w:val="20"/>
        </w:rPr>
        <w:t>канцеларији</w:t>
      </w:r>
      <w:proofErr w:type="spellEnd"/>
      <w:r w:rsidR="00771C9B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="00771C9B">
        <w:rPr>
          <w:rFonts w:ascii="Tahoma" w:hAnsi="Tahoma" w:cs="Tahoma"/>
          <w:sz w:val="20"/>
          <w:szCs w:val="20"/>
        </w:rPr>
        <w:t>Фонда</w:t>
      </w:r>
      <w:proofErr w:type="spellEnd"/>
      <w:r w:rsidR="00771C9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71C9B">
        <w:rPr>
          <w:rFonts w:ascii="Tahoma" w:hAnsi="Tahoma" w:cs="Tahoma"/>
          <w:sz w:val="20"/>
          <w:szCs w:val="20"/>
        </w:rPr>
        <w:t>за</w:t>
      </w:r>
      <w:proofErr w:type="spellEnd"/>
      <w:r w:rsidR="00771C9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71C9B">
        <w:rPr>
          <w:rFonts w:ascii="Tahoma" w:hAnsi="Tahoma" w:cs="Tahoma"/>
          <w:sz w:val="20"/>
          <w:szCs w:val="20"/>
        </w:rPr>
        <w:t>развој</w:t>
      </w:r>
      <w:proofErr w:type="spellEnd"/>
      <w:r w:rsidR="00771C9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71C9B">
        <w:rPr>
          <w:rFonts w:ascii="Tahoma" w:hAnsi="Tahoma" w:cs="Tahoma"/>
          <w:sz w:val="20"/>
          <w:szCs w:val="20"/>
        </w:rPr>
        <w:t>пољопривреде</w:t>
      </w:r>
      <w:proofErr w:type="spellEnd"/>
      <w:r w:rsidR="00771C9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71C9B">
        <w:rPr>
          <w:rFonts w:ascii="Tahoma" w:hAnsi="Tahoma" w:cs="Tahoma"/>
          <w:sz w:val="20"/>
          <w:szCs w:val="20"/>
        </w:rPr>
        <w:t>општине</w:t>
      </w:r>
      <w:proofErr w:type="spellEnd"/>
      <w:r w:rsidR="00771C9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71C9B">
        <w:rPr>
          <w:rFonts w:ascii="Tahoma" w:hAnsi="Tahoma" w:cs="Tahoma"/>
          <w:sz w:val="20"/>
          <w:szCs w:val="20"/>
        </w:rPr>
        <w:t>Ражањ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или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на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сајт</w:t>
      </w:r>
      <w:proofErr w:type="spellEnd"/>
      <w:r w:rsidR="00102DCD">
        <w:rPr>
          <w:rFonts w:ascii="Tahoma" w:hAnsi="Tahoma" w:cs="Tahoma"/>
          <w:sz w:val="20"/>
          <w:szCs w:val="20"/>
          <w:lang/>
        </w:rPr>
        <w:t>у општине.</w:t>
      </w:r>
      <w:r w:rsidR="00102DCD" w:rsidRPr="00102DCD">
        <w:rPr>
          <w:lang/>
        </w:rPr>
        <w:t xml:space="preserve"> </w:t>
      </w:r>
    </w:p>
    <w:p w:rsidR="00B859B9" w:rsidRPr="00B859B9" w:rsidRDefault="00B859B9" w:rsidP="00912CF7">
      <w:pPr>
        <w:jc w:val="both"/>
      </w:pPr>
      <w:proofErr w:type="spellStart"/>
      <w:proofErr w:type="gramStart"/>
      <w:r w:rsidRPr="00B859B9">
        <w:rPr>
          <w:rFonts w:ascii="Tahoma" w:hAnsi="Tahoma" w:cs="Tahoma"/>
          <w:sz w:val="20"/>
          <w:szCs w:val="20"/>
        </w:rPr>
        <w:t>Додатне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информације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н</w:t>
      </w:r>
      <w:r w:rsidR="00771C9B">
        <w:rPr>
          <w:rFonts w:ascii="Tahoma" w:hAnsi="Tahoma" w:cs="Tahoma"/>
          <w:sz w:val="20"/>
          <w:szCs w:val="20"/>
        </w:rPr>
        <w:t>а</w:t>
      </w:r>
      <w:proofErr w:type="spellEnd"/>
      <w:r w:rsidR="00771C9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71C9B">
        <w:rPr>
          <w:rFonts w:ascii="Tahoma" w:hAnsi="Tahoma" w:cs="Tahoma"/>
          <w:sz w:val="20"/>
          <w:szCs w:val="20"/>
        </w:rPr>
        <w:t>телефон</w:t>
      </w:r>
      <w:proofErr w:type="spellEnd"/>
      <w:r w:rsidR="00771C9B">
        <w:rPr>
          <w:rFonts w:ascii="Tahoma" w:hAnsi="Tahoma" w:cs="Tahoma"/>
          <w:sz w:val="20"/>
          <w:szCs w:val="20"/>
        </w:rPr>
        <w:t xml:space="preserve"> 037/841-942</w:t>
      </w:r>
      <w:r w:rsidRPr="00B859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59B9">
        <w:rPr>
          <w:rFonts w:ascii="Tahoma" w:hAnsi="Tahoma" w:cs="Tahoma"/>
          <w:sz w:val="20"/>
          <w:szCs w:val="20"/>
        </w:rPr>
        <w:t>од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7 </w:t>
      </w:r>
      <w:proofErr w:type="spellStart"/>
      <w:r w:rsidRPr="00B859B9">
        <w:rPr>
          <w:rFonts w:ascii="Tahoma" w:hAnsi="Tahoma" w:cs="Tahoma"/>
          <w:sz w:val="20"/>
          <w:szCs w:val="20"/>
        </w:rPr>
        <w:t>до</w:t>
      </w:r>
      <w:proofErr w:type="spellEnd"/>
      <w:r w:rsidRPr="00B859B9">
        <w:rPr>
          <w:rFonts w:ascii="Tahoma" w:hAnsi="Tahoma" w:cs="Tahoma"/>
          <w:sz w:val="20"/>
          <w:szCs w:val="20"/>
        </w:rPr>
        <w:t xml:space="preserve"> 15 </w:t>
      </w:r>
      <w:proofErr w:type="spellStart"/>
      <w:r w:rsidRPr="00B859B9">
        <w:rPr>
          <w:rFonts w:ascii="Tahoma" w:hAnsi="Tahoma" w:cs="Tahoma"/>
          <w:sz w:val="20"/>
          <w:szCs w:val="20"/>
        </w:rPr>
        <w:t>часова</w:t>
      </w:r>
      <w:proofErr w:type="spellEnd"/>
      <w:r w:rsidRPr="00B859B9">
        <w:rPr>
          <w:rFonts w:ascii="Tahoma" w:hAnsi="Tahoma" w:cs="Tahoma"/>
          <w:sz w:val="20"/>
          <w:szCs w:val="20"/>
        </w:rPr>
        <w:t>.</w:t>
      </w:r>
      <w:proofErr w:type="gramEnd"/>
    </w:p>
    <w:p w:rsidR="00B859B9" w:rsidRPr="00B859B9" w:rsidRDefault="00B859B9" w:rsidP="00912CF7">
      <w:pPr>
        <w:jc w:val="both"/>
      </w:pPr>
      <w:r w:rsidRPr="00B859B9">
        <w:t> </w:t>
      </w:r>
    </w:p>
    <w:p w:rsidR="00912CF7" w:rsidRDefault="00912CF7" w:rsidP="00912CF7">
      <w:pPr>
        <w:pStyle w:val="NormalWeb"/>
        <w:spacing w:before="225" w:beforeAutospacing="0" w:after="225" w:afterAutospacing="0" w:line="300" w:lineRule="atLeast"/>
        <w:jc w:val="both"/>
        <w:rPr>
          <w:rFonts w:ascii="Arial" w:hAnsi="Arial" w:cs="Arial"/>
          <w:color w:val="45484C"/>
          <w:sz w:val="20"/>
          <w:szCs w:val="20"/>
        </w:rPr>
      </w:pPr>
      <w:proofErr w:type="spellStart"/>
      <w:r>
        <w:rPr>
          <w:rStyle w:val="Strong"/>
          <w:rFonts w:ascii="Tahoma" w:hAnsi="Tahoma" w:cs="Tahoma"/>
          <w:color w:val="323338"/>
          <w:sz w:val="20"/>
          <w:szCs w:val="20"/>
        </w:rPr>
        <w:t>Број</w:t>
      </w:r>
      <w:proofErr w:type="spellEnd"/>
      <w:r>
        <w:rPr>
          <w:rStyle w:val="Strong"/>
          <w:rFonts w:ascii="Tahoma" w:hAnsi="Tahoma" w:cs="Tahoma"/>
          <w:color w:val="323338"/>
          <w:sz w:val="20"/>
          <w:szCs w:val="20"/>
        </w:rPr>
        <w:t>:</w:t>
      </w:r>
    </w:p>
    <w:p w:rsidR="00912CF7" w:rsidRDefault="00912CF7" w:rsidP="00912CF7">
      <w:pPr>
        <w:pStyle w:val="NormalWeb"/>
        <w:spacing w:before="225" w:beforeAutospacing="0" w:after="225" w:afterAutospacing="0" w:line="300" w:lineRule="atLeast"/>
        <w:jc w:val="both"/>
        <w:rPr>
          <w:rFonts w:ascii="Arial" w:hAnsi="Arial" w:cs="Arial"/>
          <w:color w:val="45484C"/>
          <w:sz w:val="20"/>
          <w:szCs w:val="20"/>
        </w:rPr>
      </w:pPr>
      <w:r>
        <w:rPr>
          <w:rStyle w:val="Strong"/>
          <w:rFonts w:ascii="Tahoma" w:hAnsi="Tahoma" w:cs="Tahoma"/>
          <w:color w:val="323338"/>
          <w:sz w:val="20"/>
          <w:szCs w:val="20"/>
        </w:rPr>
        <w:t xml:space="preserve">У </w:t>
      </w:r>
      <w:proofErr w:type="spellStart"/>
      <w:r>
        <w:rPr>
          <w:rStyle w:val="Strong"/>
          <w:rFonts w:ascii="Tahoma" w:hAnsi="Tahoma" w:cs="Tahoma"/>
          <w:color w:val="323338"/>
          <w:sz w:val="20"/>
          <w:szCs w:val="20"/>
        </w:rPr>
        <w:t>Ражњу</w:t>
      </w:r>
      <w:proofErr w:type="spellEnd"/>
      <w:r>
        <w:rPr>
          <w:rStyle w:val="Strong"/>
          <w:rFonts w:ascii="Tahoma" w:hAnsi="Tahoma" w:cs="Tahoma"/>
          <w:color w:val="323338"/>
          <w:sz w:val="20"/>
          <w:szCs w:val="20"/>
        </w:rPr>
        <w:t>,</w:t>
      </w:r>
      <w:r>
        <w:rPr>
          <w:rStyle w:val="Strong"/>
          <w:rFonts w:ascii="Tahoma" w:hAnsi="Tahoma" w:cs="Tahoma"/>
          <w:color w:val="323338"/>
          <w:sz w:val="20"/>
          <w:szCs w:val="20"/>
        </w:rPr>
        <w:tab/>
        <w:t xml:space="preserve">                                                                                          ПРЕДСЕДНИК УО ФОНДА</w:t>
      </w:r>
    </w:p>
    <w:p w:rsidR="00912CF7" w:rsidRDefault="00912CF7" w:rsidP="00912CF7">
      <w:pPr>
        <w:pStyle w:val="NormalWeb"/>
        <w:tabs>
          <w:tab w:val="left" w:pos="6645"/>
        </w:tabs>
        <w:spacing w:before="225" w:beforeAutospacing="0" w:after="225" w:afterAutospacing="0" w:line="300" w:lineRule="atLeast"/>
        <w:jc w:val="both"/>
        <w:rPr>
          <w:rFonts w:ascii="Arial" w:hAnsi="Arial" w:cs="Arial"/>
          <w:color w:val="45484C"/>
          <w:sz w:val="20"/>
          <w:szCs w:val="20"/>
        </w:rPr>
      </w:pPr>
      <w:r>
        <w:rPr>
          <w:rStyle w:val="Strong"/>
          <w:rFonts w:ascii="Tahoma" w:hAnsi="Tahoma" w:cs="Tahoma"/>
          <w:color w:val="323338"/>
          <w:sz w:val="20"/>
          <w:szCs w:val="20"/>
        </w:rPr>
        <w:t>29.08.2016.године</w:t>
      </w:r>
      <w:r>
        <w:rPr>
          <w:rStyle w:val="Strong"/>
          <w:rFonts w:ascii="Tahoma" w:hAnsi="Tahoma" w:cs="Tahoma"/>
          <w:color w:val="323338"/>
          <w:sz w:val="20"/>
          <w:szCs w:val="20"/>
        </w:rPr>
        <w:tab/>
        <w:t>_____________________</w:t>
      </w:r>
    </w:p>
    <w:p w:rsidR="00912CF7" w:rsidRDefault="00912CF7" w:rsidP="00912CF7">
      <w:pPr>
        <w:pStyle w:val="NormalWeb"/>
        <w:tabs>
          <w:tab w:val="right" w:pos="9360"/>
        </w:tabs>
        <w:spacing w:before="0" w:beforeAutospacing="0" w:after="225" w:afterAutospacing="0"/>
        <w:jc w:val="both"/>
        <w:rPr>
          <w:rFonts w:ascii="Arial" w:hAnsi="Arial" w:cs="Arial"/>
          <w:i/>
          <w:color w:val="45484C"/>
          <w:sz w:val="20"/>
          <w:szCs w:val="20"/>
        </w:rPr>
      </w:pPr>
      <w:r>
        <w:rPr>
          <w:rStyle w:val="Strong"/>
          <w:rFonts w:ascii="Tahoma" w:hAnsi="Tahoma" w:cs="Tahoma"/>
          <w:color w:val="323338"/>
          <w:sz w:val="20"/>
          <w:szCs w:val="20"/>
        </w:rPr>
        <w:tab/>
      </w:r>
      <w:proofErr w:type="spellStart"/>
      <w:r>
        <w:rPr>
          <w:rStyle w:val="Strong"/>
          <w:rFonts w:ascii="Tahoma" w:hAnsi="Tahoma" w:cs="Tahoma"/>
          <w:i/>
          <w:color w:val="323338"/>
          <w:sz w:val="20"/>
          <w:szCs w:val="20"/>
        </w:rPr>
        <w:t>Братислав</w:t>
      </w:r>
      <w:proofErr w:type="spellEnd"/>
      <w:r>
        <w:rPr>
          <w:rStyle w:val="Strong"/>
          <w:rFonts w:ascii="Tahoma" w:hAnsi="Tahoma" w:cs="Tahoma"/>
          <w:i/>
          <w:color w:val="323338"/>
          <w:sz w:val="20"/>
          <w:szCs w:val="20"/>
        </w:rPr>
        <w:t xml:space="preserve"> </w:t>
      </w:r>
      <w:proofErr w:type="spellStart"/>
      <w:r>
        <w:rPr>
          <w:rStyle w:val="Strong"/>
          <w:rFonts w:ascii="Tahoma" w:hAnsi="Tahoma" w:cs="Tahoma"/>
          <w:i/>
          <w:color w:val="323338"/>
          <w:sz w:val="20"/>
          <w:szCs w:val="20"/>
        </w:rPr>
        <w:t>Милосављевић</w:t>
      </w:r>
      <w:proofErr w:type="spellEnd"/>
    </w:p>
    <w:p w:rsidR="00DB41CA" w:rsidRDefault="00DB41CA" w:rsidP="00912CF7"/>
    <w:sectPr w:rsidR="00DB41CA" w:rsidSect="00DB41C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E7BCD"/>
    <w:multiLevelType w:val="multilevel"/>
    <w:tmpl w:val="24149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859B9"/>
    <w:rsid w:val="000D20CD"/>
    <w:rsid w:val="00102DCD"/>
    <w:rsid w:val="00463051"/>
    <w:rsid w:val="00771C9B"/>
    <w:rsid w:val="00912CF7"/>
    <w:rsid w:val="00B859B9"/>
    <w:rsid w:val="00DB41CA"/>
    <w:rsid w:val="00FA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5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859B9"/>
    <w:rPr>
      <w:b/>
      <w:bCs/>
    </w:rPr>
  </w:style>
  <w:style w:type="character" w:customStyle="1" w:styleId="apple-converted-space">
    <w:name w:val="apple-converted-space"/>
    <w:basedOn w:val="DefaultParagraphFont"/>
    <w:rsid w:val="00B859B9"/>
  </w:style>
  <w:style w:type="character" w:styleId="Hyperlink">
    <w:name w:val="Hyperlink"/>
    <w:basedOn w:val="DefaultParagraphFont"/>
    <w:uiPriority w:val="99"/>
    <w:semiHidden/>
    <w:unhideWhenUsed/>
    <w:rsid w:val="00B859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0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2016-08-26T10:32:00Z</dcterms:created>
  <dcterms:modified xsi:type="dcterms:W3CDTF">2016-09-01T09:38:00Z</dcterms:modified>
</cp:coreProperties>
</file>