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458" w:type="dxa"/>
        <w:tblLayout w:type="fixed"/>
        <w:tblLook w:val="04A0" w:firstRow="1" w:lastRow="0" w:firstColumn="1" w:lastColumn="0" w:noHBand="0" w:noVBand="1"/>
      </w:tblPr>
      <w:tblGrid>
        <w:gridCol w:w="5186"/>
        <w:gridCol w:w="3541"/>
        <w:gridCol w:w="561"/>
        <w:gridCol w:w="630"/>
        <w:gridCol w:w="540"/>
      </w:tblGrid>
      <w:tr w:rsidR="00715E62" w:rsidTr="00715E62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62" w:rsidRDefault="00715E62" w:rsidP="00682502">
            <w:pPr>
              <w:rPr>
                <w:b/>
                <w:lang w:val="sr-Cyrl-R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5E62" w:rsidRDefault="00715E62" w:rsidP="00682502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715E62" w:rsidTr="00715E62">
        <w:trPr>
          <w:trHeight w:val="377"/>
        </w:trPr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E62" w:rsidRDefault="00715E62" w:rsidP="00682502">
            <w:pPr>
              <w:rPr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2869BC" w:rsidRDefault="00715E62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715E62" w:rsidTr="00715E62">
        <w:trPr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Pr="0068572D" w:rsidRDefault="00715E62" w:rsidP="00682502">
            <w:pPr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503361" wp14:editId="46CFF145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715E62" w:rsidRPr="0068572D" w:rsidRDefault="00715E62" w:rsidP="0068250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715E62" w:rsidRDefault="00715E62" w:rsidP="006825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715E62" w:rsidRDefault="00715E62" w:rsidP="00682502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</w:p>
          <w:p w:rsidR="00715E62" w:rsidRPr="00D43DDE" w:rsidRDefault="00715E62" w:rsidP="00682502">
            <w:pPr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715E62" w:rsidRPr="00D43DDE" w:rsidRDefault="00715E62" w:rsidP="0068250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7/16)</w:t>
            </w:r>
          </w:p>
        </w:tc>
      </w:tr>
    </w:tbl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746"/>
      </w:tblGrid>
      <w:tr w:rsidR="00715E62" w:rsidRPr="0095779C" w:rsidTr="00715E62">
        <w:trPr>
          <w:trHeight w:val="1592"/>
        </w:trPr>
        <w:tc>
          <w:tcPr>
            <w:tcW w:w="10458" w:type="dxa"/>
            <w:gridSpan w:val="3"/>
            <w:shd w:val="clear" w:color="auto" w:fill="D9D9D9" w:themeFill="background1" w:themeFillShade="D9"/>
          </w:tcPr>
          <w:p w:rsidR="00715E62" w:rsidRDefault="00715E62" w:rsidP="00682502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715E62" w:rsidRDefault="00715E62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715E62" w:rsidRDefault="00715E62" w:rsidP="00682502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715E62" w:rsidRPr="005E2E87" w:rsidRDefault="00715E62" w:rsidP="00682502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715E62" w:rsidRPr="007812CB" w:rsidRDefault="00715E62" w:rsidP="00682502">
            <w:pPr>
              <w:spacing w:after="0" w:line="240" w:lineRule="auto"/>
            </w:pPr>
          </w:p>
        </w:tc>
      </w:tr>
      <w:tr w:rsidR="00715E62" w:rsidRPr="0095779C" w:rsidTr="00715E62">
        <w:trPr>
          <w:trHeight w:val="242"/>
        </w:trPr>
        <w:tc>
          <w:tcPr>
            <w:tcW w:w="10458" w:type="dxa"/>
            <w:gridSpan w:val="3"/>
            <w:shd w:val="clear" w:color="auto" w:fill="EAF1DD"/>
            <w:vAlign w:val="center"/>
          </w:tcPr>
          <w:p w:rsidR="00715E62" w:rsidRPr="003C77A8" w:rsidRDefault="00715E62" w:rsidP="00682502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ЗАШТИТА  УЛИЦА И ОПШТИНСКИХ ПУТЕВА</w:t>
            </w:r>
          </w:p>
        </w:tc>
      </w:tr>
      <w:tr w:rsidR="00715E62" w:rsidRPr="0095779C" w:rsidTr="00715E62">
        <w:trPr>
          <w:trHeight w:val="386"/>
        </w:trPr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:rsidR="00715E62" w:rsidRPr="00D26AE4" w:rsidRDefault="00715E62" w:rsidP="00682502">
            <w:pPr>
              <w:spacing w:before="120" w:after="120" w:line="240" w:lineRule="auto"/>
              <w:ind w:left="360"/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Б.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 xml:space="preserve">ОБАВЕЗЕ </w:t>
            </w:r>
            <w:r>
              <w:rPr>
                <w:b/>
                <w:lang w:val="sr-Cyrl-RS"/>
              </w:rPr>
              <w:t>ВЛАСНИКА/КОРИСНИКА ЗЕМЉИШТА КОЈЕ СЕ ГРАНИЧИ СА ПУТЕМ</w:t>
            </w:r>
          </w:p>
        </w:tc>
      </w:tr>
      <w:tr w:rsidR="00715E62" w:rsidRPr="0095779C" w:rsidTr="00715E62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Pr="00FC0BBC" w:rsidRDefault="00715E62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shd w:val="clear" w:color="auto" w:fill="D9D9D9" w:themeFill="background1" w:themeFillShade="D9"/>
          </w:tcPr>
          <w:p w:rsidR="00715E62" w:rsidRPr="00FC0BBC" w:rsidRDefault="00715E62" w:rsidP="00682502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Pr="0095779C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Pr="0095779C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Власник, односно корисник земљишта које се граничи са улицом и другим општинским путем: </w:t>
            </w:r>
          </w:p>
        </w:tc>
        <w:tc>
          <w:tcPr>
            <w:tcW w:w="3746" w:type="dxa"/>
          </w:tcPr>
          <w:p w:rsidR="00715E62" w:rsidRPr="0019079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  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подиже ограде, сади дрвеће и засаде поред јавних путева који не ометају прегледност јавног пута и угрожавају безбедност саобраћаја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уклања гране са стабала које су над коловозом и тротоаром у висини мањој од 7 метара, рачунајући од највише тачке коловоза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 зонама потребне прегледности подиже засаде, ограде, дрвеће, оставља предмете, поставља постројења и уређаје, гради објекте и врши друге радње којима се не омета прегледност јавног пута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прикључење на улицу и други општински пут, врши уз дозволу управљача и решења надлежног органа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омогућава слободно отицање воде и одлагање снега на његово земљиште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д)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омогућава прилаз јавном путу или путном објекту ради извођења радова на одржавању пута или путног објекта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15E62" w:rsidRPr="0095779C" w:rsidTr="00715E62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715E62" w:rsidRDefault="00715E62" w:rsidP="00682502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поштује забране утврђене законом /не предузима радње којим се оштећује на  или би се могао оштетити пут или ометати одвијање саобраћаја на путу / </w:t>
            </w:r>
          </w:p>
        </w:tc>
        <w:tc>
          <w:tcPr>
            <w:tcW w:w="3746" w:type="dxa"/>
          </w:tcPr>
          <w:p w:rsidR="00715E62" w:rsidRPr="00FC0BBC" w:rsidRDefault="00715E62" w:rsidP="00682502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715E62" w:rsidRDefault="00715E62" w:rsidP="00715E62">
      <w:pPr>
        <w:rPr>
          <w:lang w:val="sr-Cyrl-RS"/>
        </w:rPr>
      </w:pPr>
    </w:p>
    <w:p w:rsidR="00715E62" w:rsidRDefault="00715E62" w:rsidP="00715E62">
      <w:pPr>
        <w:rPr>
          <w:lang w:val="sr-Cyrl-RS"/>
        </w:rPr>
      </w:pPr>
    </w:p>
    <w:p w:rsidR="00715E62" w:rsidRDefault="00715E62" w:rsidP="00715E6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715E62" w:rsidTr="0068250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</w:tr>
      <w:tr w:rsidR="00715E62" w:rsidTr="006825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2" w:rsidRDefault="00715E62" w:rsidP="0068250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A30384" w:rsidRDefault="00715E62" w:rsidP="00682502">
            <w:pPr>
              <w:jc w:val="center"/>
              <w:rPr>
                <w:b/>
                <w:lang w:val="sr-Cyrl-RS"/>
              </w:rPr>
            </w:pPr>
          </w:p>
        </w:tc>
      </w:tr>
    </w:tbl>
    <w:p w:rsidR="00715E62" w:rsidRDefault="00715E62" w:rsidP="00715E62"/>
    <w:p w:rsidR="00715E62" w:rsidRDefault="00715E62" w:rsidP="00715E62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A30384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12 - 14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A30384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10 - 12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Pr="00575E1C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6 - 8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2 -4</w:t>
            </w:r>
          </w:p>
        </w:tc>
      </w:tr>
      <w:tr w:rsidR="00715E62" w:rsidTr="006825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2" w:rsidRDefault="00715E62" w:rsidP="0068250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2</w:t>
            </w:r>
          </w:p>
        </w:tc>
      </w:tr>
    </w:tbl>
    <w:p w:rsidR="00715E62" w:rsidRDefault="00715E62" w:rsidP="00715E62"/>
    <w:p w:rsidR="00715E62" w:rsidRDefault="00715E62" w:rsidP="00715E62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715E62" w:rsidRDefault="00715E62" w:rsidP="00715E6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715E62" w:rsidRPr="00BB1926" w:rsidRDefault="00715E62" w:rsidP="00715E6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715E62" w:rsidRPr="0048366D" w:rsidRDefault="00715E62" w:rsidP="00715E62">
      <w:pPr>
        <w:rPr>
          <w:lang w:val="sr-Cyrl-RS"/>
        </w:rPr>
      </w:pPr>
    </w:p>
    <w:p w:rsidR="00715E62" w:rsidRPr="004161EE" w:rsidRDefault="00715E62" w:rsidP="00715E62">
      <w:pPr>
        <w:rPr>
          <w:lang w:val="sr-Cyrl-RS"/>
        </w:rPr>
      </w:pPr>
    </w:p>
    <w:p w:rsidR="001C3594" w:rsidRDefault="001C3594">
      <w:bookmarkStart w:id="0" w:name="_GoBack"/>
      <w:bookmarkEnd w:id="0"/>
    </w:p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2"/>
    <w:rsid w:val="001C3594"/>
    <w:rsid w:val="007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2017-03-03T10:39:00Z</dcterms:created>
  <dcterms:modified xsi:type="dcterms:W3CDTF">2017-03-03T10:40:00Z</dcterms:modified>
</cp:coreProperties>
</file>