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A4" w:rsidRPr="00EB0A20" w:rsidRDefault="000D535D" w:rsidP="000D535D">
      <w:pPr>
        <w:tabs>
          <w:tab w:val="left" w:pos="1005"/>
        </w:tabs>
        <w:jc w:val="both"/>
        <w:rPr>
          <w:rFonts w:cs="Times New Roman"/>
          <w:b/>
          <w:lang w:val="sr-Cyrl-CS"/>
        </w:rPr>
      </w:pPr>
      <w:r w:rsidRPr="00E1136B">
        <w:rPr>
          <w:rFonts w:cs="Times New Roman"/>
        </w:rPr>
        <w:t xml:space="preserve">На основу члана 54 став 1 Закона о локалној самоуправи ( “Сл. гласник Републике </w:t>
      </w:r>
      <w:r w:rsidR="00A03EEB" w:rsidRPr="00E1136B">
        <w:rPr>
          <w:rFonts w:cs="Times New Roman"/>
        </w:rPr>
        <w:t xml:space="preserve">Србије” број 129/2007), члана  </w:t>
      </w:r>
      <w:r w:rsidR="00FC1C89" w:rsidRPr="00E1136B">
        <w:rPr>
          <w:rFonts w:cs="Times New Roman"/>
        </w:rPr>
        <w:t>74.став 1.</w:t>
      </w:r>
      <w:r w:rsidR="00147347" w:rsidRPr="00E1136B">
        <w:rPr>
          <w:rFonts w:cs="Times New Roman"/>
        </w:rPr>
        <w:t xml:space="preserve"> Статута општине Ражањ</w:t>
      </w:r>
      <w:r w:rsidR="00A03EEB" w:rsidRPr="00E1136B">
        <w:rPr>
          <w:rFonts w:cs="Times New Roman"/>
        </w:rPr>
        <w:t xml:space="preserve"> ( “Сл. лист општине Ражањ”број </w:t>
      </w:r>
      <w:r w:rsidR="00FC1C89" w:rsidRPr="00E1136B">
        <w:rPr>
          <w:rFonts w:cs="Times New Roman"/>
        </w:rPr>
        <w:t>9/08, 3/11,8/12 и 4/14</w:t>
      </w:r>
      <w:r w:rsidR="00A03EEB" w:rsidRPr="00E1136B">
        <w:rPr>
          <w:rFonts w:cs="Times New Roman"/>
        </w:rPr>
        <w:t xml:space="preserve"> </w:t>
      </w:r>
      <w:r w:rsidRPr="00E1136B">
        <w:rPr>
          <w:rFonts w:cs="Times New Roman"/>
        </w:rPr>
        <w:t>)</w:t>
      </w:r>
      <w:r w:rsidRPr="00E1136B">
        <w:rPr>
          <w:rFonts w:cs="Times New Roman"/>
          <w:lang w:val="sr-Cyrl-CS"/>
        </w:rPr>
        <w:t xml:space="preserve">, </w:t>
      </w:r>
      <w:r w:rsidR="00A03EEB" w:rsidRPr="00E1136B">
        <w:rPr>
          <w:rFonts w:cs="Times New Roman"/>
        </w:rPr>
        <w:t xml:space="preserve">члана </w:t>
      </w:r>
      <w:r w:rsidR="004A6C07" w:rsidRPr="00E1136B">
        <w:rPr>
          <w:rFonts w:cs="Times New Roman"/>
        </w:rPr>
        <w:t xml:space="preserve"> 14. </w:t>
      </w:r>
      <w:r w:rsidRPr="00E1136B">
        <w:rPr>
          <w:rFonts w:cs="Times New Roman"/>
        </w:rPr>
        <w:t xml:space="preserve"> Одлуке о организације О</w:t>
      </w:r>
      <w:r w:rsidR="00FC1C89" w:rsidRPr="00E1136B">
        <w:rPr>
          <w:rFonts w:cs="Times New Roman"/>
        </w:rPr>
        <w:t>пштинске управе општине Ражањ</w:t>
      </w:r>
      <w:r w:rsidRPr="00E1136B">
        <w:rPr>
          <w:rFonts w:cs="Times New Roman"/>
        </w:rPr>
        <w:t xml:space="preserve"> ( </w:t>
      </w:r>
      <w:r w:rsidR="00A03EEB" w:rsidRPr="00E1136B">
        <w:rPr>
          <w:rFonts w:cs="Times New Roman"/>
        </w:rPr>
        <w:t xml:space="preserve">“Сл. лист општине   </w:t>
      </w:r>
      <w:r w:rsidR="004A6C07" w:rsidRPr="00E1136B">
        <w:rPr>
          <w:rFonts w:cs="Times New Roman"/>
        </w:rPr>
        <w:t xml:space="preserve">”број 3/17 </w:t>
      </w:r>
      <w:r w:rsidR="00087B3A">
        <w:rPr>
          <w:rFonts w:cs="Times New Roman"/>
        </w:rPr>
        <w:t>и</w:t>
      </w:r>
      <w:r w:rsidR="004A6C07" w:rsidRPr="00E1136B">
        <w:rPr>
          <w:rFonts w:cs="Times New Roman"/>
        </w:rPr>
        <w:t xml:space="preserve"> 5/17</w:t>
      </w:r>
      <w:r w:rsidRPr="00E1136B">
        <w:rPr>
          <w:rFonts w:cs="Times New Roman"/>
          <w:lang w:val="sr-Cyrl-CS"/>
        </w:rPr>
        <w:t>)</w:t>
      </w:r>
      <w:r w:rsidRPr="00E1136B">
        <w:rPr>
          <w:rFonts w:cs="Times New Roman"/>
          <w:lang w:val="en-US"/>
        </w:rPr>
        <w:t>,</w:t>
      </w:r>
      <w:r w:rsidR="00AF0051">
        <w:rPr>
          <w:rFonts w:cs="Times New Roman"/>
        </w:rPr>
        <w:t xml:space="preserve">  </w:t>
      </w:r>
      <w:r w:rsidR="00FC1C89" w:rsidRPr="00E1136B">
        <w:rPr>
          <w:rFonts w:cs="Times New Roman"/>
        </w:rPr>
        <w:t xml:space="preserve">и члана 14, став 1. алинеја 8. Правилника о организацији и систематизаццији радних мета у општинској управи, бр. 110-144/17-01 од 31.10.2017. </w:t>
      </w:r>
      <w:proofErr w:type="gramStart"/>
      <w:r w:rsidR="00FC1C89" w:rsidRPr="00E1136B">
        <w:rPr>
          <w:rFonts w:cs="Times New Roman"/>
        </w:rPr>
        <w:t>године</w:t>
      </w:r>
      <w:proofErr w:type="gramEnd"/>
      <w:r w:rsidRPr="00E1136B">
        <w:rPr>
          <w:rFonts w:cs="Times New Roman"/>
          <w:lang w:val="sr-Cyrl-CS"/>
        </w:rPr>
        <w:t xml:space="preserve"> </w:t>
      </w:r>
      <w:r w:rsidRPr="00EB0A20">
        <w:rPr>
          <w:rFonts w:cs="Times New Roman"/>
          <w:b/>
          <w:lang w:val="sr-Cyrl-CS"/>
        </w:rPr>
        <w:t>Начелник Оп</w:t>
      </w:r>
      <w:r w:rsidR="00A03EEB" w:rsidRPr="00EB0A20">
        <w:rPr>
          <w:rFonts w:cs="Times New Roman"/>
          <w:b/>
          <w:lang w:val="sr-Cyrl-CS"/>
        </w:rPr>
        <w:t>штинске управе општине Ражањ,</w:t>
      </w:r>
      <w:r w:rsidR="004A6C07" w:rsidRPr="00EB0A20">
        <w:rPr>
          <w:rFonts w:cs="Times New Roman"/>
          <w:b/>
          <w:lang w:val="sr-Cyrl-CS"/>
        </w:rPr>
        <w:t xml:space="preserve"> дана </w:t>
      </w:r>
      <w:r w:rsidR="004A6C07" w:rsidRPr="00EB0A20">
        <w:rPr>
          <w:rFonts w:cs="Times New Roman"/>
          <w:b/>
        </w:rPr>
        <w:t>08</w:t>
      </w:r>
      <w:r w:rsidR="00C46BA4" w:rsidRPr="00EB0A20">
        <w:rPr>
          <w:rFonts w:cs="Times New Roman"/>
          <w:b/>
          <w:lang w:val="sr-Cyrl-CS"/>
        </w:rPr>
        <w:t>. децембра 2017. године, донео је</w:t>
      </w: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lang w:val="sr-Cyrl-CS"/>
        </w:rPr>
        <w:t xml:space="preserve"> </w:t>
      </w:r>
    </w:p>
    <w:p w:rsidR="000D535D" w:rsidRPr="00E1136B" w:rsidRDefault="00C46BA4" w:rsidP="000D535D">
      <w:pPr>
        <w:tabs>
          <w:tab w:val="left" w:pos="1005"/>
        </w:tabs>
        <w:jc w:val="both"/>
        <w:rPr>
          <w:rFonts w:cs="Times New Roman"/>
          <w:b/>
        </w:rPr>
      </w:pPr>
      <w:r w:rsidRPr="00E1136B">
        <w:rPr>
          <w:rFonts w:cs="Times New Roman"/>
          <w:lang w:val="sr-Cyrl-CS"/>
        </w:rPr>
        <w:t xml:space="preserve">                                                                      </w:t>
      </w:r>
      <w:r w:rsidRPr="00E1136B">
        <w:rPr>
          <w:rFonts w:cs="Times New Roman"/>
          <w:b/>
          <w:lang w:val="sr-Cyrl-CS"/>
        </w:rPr>
        <w:t>О Д Л У К У</w:t>
      </w:r>
    </w:p>
    <w:p w:rsidR="004A6C07" w:rsidRPr="00E1136B" w:rsidRDefault="004A6C07" w:rsidP="000D535D">
      <w:pPr>
        <w:tabs>
          <w:tab w:val="left" w:pos="1005"/>
        </w:tabs>
        <w:jc w:val="both"/>
        <w:rPr>
          <w:rFonts w:cs="Times New Roman"/>
          <w:b/>
        </w:rPr>
      </w:pPr>
    </w:p>
    <w:p w:rsidR="000D535D" w:rsidRPr="00E1136B" w:rsidRDefault="00C46BA4" w:rsidP="000D535D">
      <w:pPr>
        <w:tabs>
          <w:tab w:val="left" w:pos="1005"/>
        </w:tabs>
        <w:jc w:val="center"/>
        <w:rPr>
          <w:rFonts w:cs="Times New Roman"/>
          <w:b/>
          <w:lang w:val="sr-Cyrl-CS"/>
        </w:rPr>
      </w:pPr>
      <w:r w:rsidRPr="00E1136B">
        <w:rPr>
          <w:rFonts w:cs="Times New Roman"/>
          <w:b/>
          <w:lang w:val="sr-Cyrl-CS"/>
        </w:rPr>
        <w:t xml:space="preserve">О РАСПОРЕДУ,  ПОЧЕТКУ   И  ЗАВРШЕТКУ  РАДНОГ ВРЕМЕНА  У  ОПШТИНСКОЈ УПРАВИ ОПШТИНЕ РАЖАЊ 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r-Cyrl-CS"/>
        </w:rPr>
      </w:pP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  <w:r w:rsidRPr="00E1136B">
        <w:rPr>
          <w:rFonts w:cs="Times New Roman"/>
          <w:b/>
          <w:lang w:val="sl-SI"/>
        </w:rPr>
        <w:t>I.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  <w:lang w:val="sr-Cyrl-CS"/>
        </w:rPr>
        <w:tab/>
      </w:r>
      <w:r w:rsidR="00C46BA4" w:rsidRPr="00E1136B">
        <w:rPr>
          <w:rFonts w:cs="Times New Roman"/>
          <w:lang w:val="sr-Cyrl-CS"/>
        </w:rPr>
        <w:t xml:space="preserve">Овом одлуком </w:t>
      </w:r>
      <w:r w:rsidRPr="00E1136B">
        <w:rPr>
          <w:rFonts w:cs="Times New Roman"/>
          <w:lang w:val="sr-Cyrl-CS"/>
        </w:rPr>
        <w:t xml:space="preserve"> утврђује се </w:t>
      </w:r>
      <w:r w:rsidRPr="00AE64E6">
        <w:rPr>
          <w:rFonts w:cs="Times New Roman"/>
          <w:b/>
          <w:lang w:val="sr-Cyrl-CS"/>
        </w:rPr>
        <w:t>распоред, почетак и завршетак радн</w:t>
      </w:r>
      <w:r w:rsidR="00C46BA4" w:rsidRPr="00AE64E6">
        <w:rPr>
          <w:rFonts w:cs="Times New Roman"/>
          <w:b/>
          <w:lang w:val="sr-Cyrl-CS"/>
        </w:rPr>
        <w:t>ог времена</w:t>
      </w:r>
      <w:r w:rsidR="00C46BA4" w:rsidRPr="00E1136B">
        <w:rPr>
          <w:rFonts w:cs="Times New Roman"/>
          <w:lang w:val="sr-Cyrl-CS"/>
        </w:rPr>
        <w:t xml:space="preserve"> у Општинској управи о</w:t>
      </w:r>
      <w:r w:rsidRPr="00E1136B">
        <w:rPr>
          <w:rFonts w:cs="Times New Roman"/>
          <w:lang w:val="sr-Cyrl-CS"/>
        </w:rPr>
        <w:t xml:space="preserve">пштине </w:t>
      </w:r>
      <w:r w:rsidR="00C46BA4" w:rsidRPr="00E1136B">
        <w:rPr>
          <w:rFonts w:cs="Times New Roman"/>
          <w:lang w:val="sr-Cyrl-CS"/>
        </w:rPr>
        <w:t>Ражањ</w:t>
      </w:r>
      <w:r w:rsidRPr="00E1136B">
        <w:rPr>
          <w:rFonts w:cs="Times New Roman"/>
          <w:lang w:val="sr-Cyrl-CS"/>
        </w:rPr>
        <w:t xml:space="preserve"> ( у даљем тексту Општинска управа).</w:t>
      </w: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  <w:r w:rsidRPr="00E1136B">
        <w:rPr>
          <w:rFonts w:cs="Times New Roman"/>
          <w:b/>
          <w:lang w:val="sl-SI"/>
        </w:rPr>
        <w:t>II.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  <w:lang w:val="sl-SI"/>
        </w:rPr>
        <w:tab/>
      </w:r>
      <w:r w:rsidRPr="00AE64E6">
        <w:rPr>
          <w:rFonts w:cs="Times New Roman"/>
          <w:b/>
          <w:lang w:val="sr-Cyrl-CS"/>
        </w:rPr>
        <w:t xml:space="preserve">Радно време у Општинској управи </w:t>
      </w:r>
      <w:r w:rsidRPr="00E1136B">
        <w:rPr>
          <w:rFonts w:cs="Times New Roman"/>
          <w:lang w:val="sr-Cyrl-CS"/>
        </w:rPr>
        <w:t xml:space="preserve">почиње сваког радног дана од  </w:t>
      </w:r>
      <w:r w:rsidRPr="00AE64E6">
        <w:rPr>
          <w:rFonts w:cs="Times New Roman"/>
          <w:b/>
          <w:lang w:val="sr-Cyrl-CS"/>
        </w:rPr>
        <w:t>07</w:t>
      </w:r>
      <w:r w:rsidR="00C46BA4" w:rsidRPr="00AE64E6">
        <w:rPr>
          <w:rFonts w:cs="Times New Roman"/>
          <w:b/>
          <w:lang w:val="sr-Cyrl-CS"/>
        </w:rPr>
        <w:t xml:space="preserve">,00 </w:t>
      </w:r>
      <w:r w:rsidRPr="00AE64E6">
        <w:rPr>
          <w:rFonts w:cs="Times New Roman"/>
          <w:b/>
          <w:lang w:val="sr-Cyrl-CS"/>
        </w:rPr>
        <w:t xml:space="preserve"> часова, а завршава се у 15</w:t>
      </w:r>
      <w:r w:rsidR="00C46BA4" w:rsidRPr="00AE64E6">
        <w:rPr>
          <w:rFonts w:cs="Times New Roman"/>
          <w:b/>
          <w:lang w:val="sr-Cyrl-CS"/>
        </w:rPr>
        <w:t xml:space="preserve">,00 </w:t>
      </w:r>
      <w:r w:rsidRPr="00AE64E6">
        <w:rPr>
          <w:rFonts w:cs="Times New Roman"/>
          <w:b/>
          <w:lang w:val="sr-Cyrl-CS"/>
        </w:rPr>
        <w:t>часова,</w:t>
      </w:r>
      <w:r w:rsidRPr="00E1136B">
        <w:rPr>
          <w:rFonts w:cs="Times New Roman"/>
          <w:lang w:val="sr-Cyrl-CS"/>
        </w:rPr>
        <w:t xml:space="preserve"> осим за запослене којима се због природе посла радно </w:t>
      </w:r>
      <w:r w:rsidR="00C46BA4" w:rsidRPr="00E1136B">
        <w:rPr>
          <w:rFonts w:cs="Times New Roman"/>
          <w:lang w:val="sr-Cyrl-CS"/>
        </w:rPr>
        <w:t>време одређује по сменама и то:</w:t>
      </w:r>
    </w:p>
    <w:p w:rsidR="00C46BA4" w:rsidRPr="00E1136B" w:rsidRDefault="00C46BA4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</w:p>
    <w:p w:rsidR="00C46BA4" w:rsidRPr="006A0AD9" w:rsidRDefault="00AE64E6" w:rsidP="00C46BA4">
      <w:pPr>
        <w:tabs>
          <w:tab w:val="left" w:pos="1005"/>
        </w:tabs>
        <w:jc w:val="both"/>
        <w:rPr>
          <w:rFonts w:cs="Times New Roman"/>
          <w:b/>
          <w:lang w:val="sr-Cyrl-CS"/>
        </w:rPr>
      </w:pPr>
      <w:r>
        <w:rPr>
          <w:rFonts w:cs="Times New Roman"/>
          <w:lang w:val="sr-Cyrl-CS"/>
        </w:rPr>
        <w:t xml:space="preserve">У </w:t>
      </w:r>
      <w:r w:rsidRPr="006A0AD9">
        <w:rPr>
          <w:rFonts w:cs="Times New Roman"/>
          <w:b/>
          <w:lang w:val="sr-Cyrl-CS"/>
        </w:rPr>
        <w:t xml:space="preserve">Одељењу за друштвене делатности, </w:t>
      </w:r>
      <w:r w:rsidR="006A0AD9" w:rsidRPr="006A0AD9">
        <w:rPr>
          <w:rFonts w:cs="Times New Roman"/>
          <w:b/>
          <w:lang w:val="sr-Cyrl-CS"/>
        </w:rPr>
        <w:t xml:space="preserve">општу управу правне и заједничке послове - </w:t>
      </w:r>
      <w:r w:rsidRPr="006A0AD9">
        <w:rPr>
          <w:rFonts w:cs="Times New Roman"/>
          <w:b/>
          <w:lang w:val="en-US"/>
        </w:rPr>
        <w:t>O</w:t>
      </w:r>
      <w:r w:rsidR="00C46BA4" w:rsidRPr="006A0AD9">
        <w:rPr>
          <w:rFonts w:cs="Times New Roman"/>
          <w:b/>
          <w:lang w:val="sr-Cyrl-CS"/>
        </w:rPr>
        <w:t>дсеку за инспекцијске послове радним даном:</w:t>
      </w:r>
    </w:p>
    <w:p w:rsidR="00C46BA4" w:rsidRPr="00E1136B" w:rsidRDefault="00C46BA4" w:rsidP="00C46BA4">
      <w:pPr>
        <w:pStyle w:val="ListParagraph"/>
        <w:tabs>
          <w:tab w:val="left" w:pos="1005"/>
        </w:tabs>
        <w:ind w:left="1260"/>
        <w:jc w:val="both"/>
        <w:rPr>
          <w:rFonts w:cs="Times New Roman"/>
          <w:lang w:val="sr-Cyrl-CS"/>
        </w:rPr>
      </w:pPr>
    </w:p>
    <w:p w:rsidR="00C46BA4" w:rsidRPr="006A0AD9" w:rsidRDefault="00C46BA4" w:rsidP="00C46BA4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cs="Times New Roman"/>
          <w:b/>
          <w:lang w:val="sr-Cyrl-CS"/>
        </w:rPr>
      </w:pPr>
      <w:r w:rsidRPr="00E1136B">
        <w:rPr>
          <w:rFonts w:cs="Times New Roman"/>
          <w:lang w:val="sr-Cyrl-CS"/>
        </w:rPr>
        <w:t xml:space="preserve"> </w:t>
      </w:r>
      <w:r w:rsidRPr="006A0AD9">
        <w:rPr>
          <w:rFonts w:cs="Times New Roman"/>
          <w:b/>
          <w:lang w:val="sr-Cyrl-CS"/>
        </w:rPr>
        <w:t>прва смена од 07,00 – 15,00 часова</w:t>
      </w:r>
    </w:p>
    <w:p w:rsidR="00C46BA4" w:rsidRPr="00E1136B" w:rsidRDefault="00C46BA4" w:rsidP="00C46BA4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cs="Times New Roman"/>
          <w:lang w:val="sr-Cyrl-CS"/>
        </w:rPr>
      </w:pPr>
      <w:r w:rsidRPr="006A0AD9">
        <w:rPr>
          <w:rFonts w:cs="Times New Roman"/>
          <w:b/>
          <w:lang w:val="sr-Cyrl-CS"/>
        </w:rPr>
        <w:t xml:space="preserve"> друга смена од 13,30 – 19,30 часова</w:t>
      </w:r>
    </w:p>
    <w:p w:rsidR="00C46BA4" w:rsidRPr="00E1136B" w:rsidRDefault="00C46BA4" w:rsidP="00C46BA4">
      <w:pPr>
        <w:pStyle w:val="ListParagraph"/>
        <w:tabs>
          <w:tab w:val="left" w:pos="1005"/>
        </w:tabs>
        <w:ind w:left="1260"/>
        <w:jc w:val="both"/>
        <w:rPr>
          <w:rFonts w:cs="Times New Roman"/>
          <w:lang w:val="sr-Cyrl-CS"/>
        </w:rPr>
      </w:pPr>
    </w:p>
    <w:p w:rsidR="00C46BA4" w:rsidRPr="00E1136B" w:rsidRDefault="00C46BA4" w:rsidP="00C46BA4">
      <w:pPr>
        <w:tabs>
          <w:tab w:val="left" w:pos="1005"/>
        </w:tabs>
        <w:jc w:val="both"/>
        <w:rPr>
          <w:rFonts w:cs="Times New Roman"/>
        </w:rPr>
      </w:pPr>
      <w:r w:rsidRPr="006A0AD9">
        <w:rPr>
          <w:rFonts w:cs="Times New Roman"/>
          <w:b/>
          <w:lang w:val="sr-Cyrl-CS"/>
        </w:rPr>
        <w:t>Суботом: од 10,00 – 15,00 часова (појединачни рад по посебном распореду Шефа одсека</w:t>
      </w:r>
      <w:r w:rsidRPr="00E1136B">
        <w:rPr>
          <w:rFonts w:cs="Times New Roman"/>
          <w:lang w:val="sr-Cyrl-CS"/>
        </w:rPr>
        <w:t>).</w:t>
      </w:r>
    </w:p>
    <w:p w:rsidR="000C04CE" w:rsidRPr="00E1136B" w:rsidRDefault="000C04CE" w:rsidP="00C46BA4">
      <w:pPr>
        <w:tabs>
          <w:tab w:val="left" w:pos="1005"/>
        </w:tabs>
        <w:jc w:val="both"/>
        <w:rPr>
          <w:rFonts w:cs="Times New Roman"/>
        </w:rPr>
      </w:pPr>
    </w:p>
    <w:p w:rsidR="000C04CE" w:rsidRPr="00E1136B" w:rsidRDefault="006A0AD9" w:rsidP="00C46BA4">
      <w:pPr>
        <w:tabs>
          <w:tab w:val="left" w:pos="1005"/>
        </w:tabs>
        <w:jc w:val="both"/>
        <w:rPr>
          <w:rFonts w:cs="Times New Roman"/>
        </w:rPr>
      </w:pPr>
      <w:r>
        <w:rPr>
          <w:rFonts w:cs="Times New Roman"/>
        </w:rPr>
        <w:t xml:space="preserve">У </w:t>
      </w:r>
      <w:r w:rsidRPr="006A0AD9">
        <w:rPr>
          <w:rFonts w:cs="Times New Roman"/>
          <w:b/>
          <w:lang/>
        </w:rPr>
        <w:t>О</w:t>
      </w:r>
      <w:proofErr w:type="spellStart"/>
      <w:r w:rsidR="0062599D" w:rsidRPr="006A0AD9">
        <w:rPr>
          <w:rFonts w:cs="Times New Roman"/>
          <w:b/>
        </w:rPr>
        <w:t>дељењу</w:t>
      </w:r>
      <w:proofErr w:type="spellEnd"/>
      <w:r w:rsidR="0062599D" w:rsidRPr="006A0AD9">
        <w:rPr>
          <w:rFonts w:cs="Times New Roman"/>
          <w:b/>
        </w:rPr>
        <w:t xml:space="preserve"> </w:t>
      </w:r>
      <w:proofErr w:type="spellStart"/>
      <w:r w:rsidR="0062599D" w:rsidRPr="006A0AD9">
        <w:rPr>
          <w:rFonts w:cs="Times New Roman"/>
          <w:b/>
        </w:rPr>
        <w:t>за</w:t>
      </w:r>
      <w:proofErr w:type="spellEnd"/>
      <w:r w:rsidR="0062599D" w:rsidRPr="006A0AD9">
        <w:rPr>
          <w:rFonts w:cs="Times New Roman"/>
          <w:b/>
        </w:rPr>
        <w:t xml:space="preserve"> </w:t>
      </w:r>
      <w:proofErr w:type="spellStart"/>
      <w:r w:rsidR="0062599D" w:rsidRPr="006A0AD9">
        <w:rPr>
          <w:rFonts w:cs="Times New Roman"/>
          <w:b/>
        </w:rPr>
        <w:t>друштвене</w:t>
      </w:r>
      <w:proofErr w:type="spellEnd"/>
      <w:r w:rsidR="0062599D" w:rsidRPr="006A0AD9">
        <w:rPr>
          <w:rFonts w:cs="Times New Roman"/>
          <w:b/>
        </w:rPr>
        <w:t xml:space="preserve"> </w:t>
      </w:r>
      <w:proofErr w:type="spellStart"/>
      <w:r w:rsidR="0062599D" w:rsidRPr="006A0AD9">
        <w:rPr>
          <w:rFonts w:cs="Times New Roman"/>
          <w:b/>
        </w:rPr>
        <w:t>делатности</w:t>
      </w:r>
      <w:proofErr w:type="spellEnd"/>
      <w:r w:rsidRPr="006A0AD9">
        <w:rPr>
          <w:rFonts w:cs="Times New Roman"/>
          <w:b/>
          <w:lang/>
        </w:rPr>
        <w:t>, општу управу правне и заједничке послове</w:t>
      </w:r>
      <w:r w:rsidR="0062599D" w:rsidRPr="00E1136B">
        <w:rPr>
          <w:rFonts w:cs="Times New Roman"/>
        </w:rPr>
        <w:t>:</w:t>
      </w:r>
    </w:p>
    <w:p w:rsidR="0062599D" w:rsidRPr="00E1136B" w:rsidRDefault="0062599D" w:rsidP="00C46BA4">
      <w:pPr>
        <w:tabs>
          <w:tab w:val="left" w:pos="1005"/>
        </w:tabs>
        <w:jc w:val="both"/>
        <w:rPr>
          <w:rFonts w:cs="Times New Roman"/>
        </w:rPr>
      </w:pPr>
    </w:p>
    <w:p w:rsidR="0062599D" w:rsidRPr="00E1136B" w:rsidRDefault="0062599D" w:rsidP="0062599D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cs="Times New Roman"/>
        </w:rPr>
      </w:pPr>
      <w:r w:rsidRPr="006A0AD9">
        <w:rPr>
          <w:rFonts w:cs="Times New Roman"/>
          <w:b/>
        </w:rPr>
        <w:t>послови достављача</w:t>
      </w:r>
      <w:r w:rsidRPr="00E1136B">
        <w:rPr>
          <w:rFonts w:cs="Times New Roman"/>
        </w:rPr>
        <w:t xml:space="preserve"> од 06,00 – 14,00 часова</w:t>
      </w:r>
    </w:p>
    <w:p w:rsidR="0062599D" w:rsidRPr="00E1136B" w:rsidRDefault="0062599D" w:rsidP="0062599D">
      <w:pPr>
        <w:pStyle w:val="ListParagraph"/>
        <w:numPr>
          <w:ilvl w:val="0"/>
          <w:numId w:val="2"/>
        </w:numPr>
        <w:tabs>
          <w:tab w:val="left" w:pos="1005"/>
        </w:tabs>
        <w:jc w:val="both"/>
        <w:rPr>
          <w:rFonts w:cs="Times New Roman"/>
        </w:rPr>
      </w:pPr>
      <w:proofErr w:type="gramStart"/>
      <w:r w:rsidRPr="006A0AD9">
        <w:rPr>
          <w:rFonts w:cs="Times New Roman"/>
          <w:b/>
        </w:rPr>
        <w:t>послови</w:t>
      </w:r>
      <w:proofErr w:type="gramEnd"/>
      <w:r w:rsidRPr="006A0AD9">
        <w:rPr>
          <w:rFonts w:cs="Times New Roman"/>
          <w:b/>
        </w:rPr>
        <w:t xml:space="preserve"> чишћења пословног простора од 12,00 – 20,00 часова</w:t>
      </w:r>
      <w:r w:rsidRPr="00E1136B">
        <w:rPr>
          <w:rFonts w:cs="Times New Roman"/>
        </w:rPr>
        <w:t>.</w:t>
      </w: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</w:p>
    <w:p w:rsidR="000D535D" w:rsidRPr="00E1136B" w:rsidRDefault="000D535D" w:rsidP="004507DD">
      <w:pPr>
        <w:tabs>
          <w:tab w:val="left" w:pos="1005"/>
        </w:tabs>
        <w:jc w:val="center"/>
        <w:rPr>
          <w:rFonts w:cs="Times New Roman"/>
          <w:b/>
        </w:rPr>
      </w:pPr>
      <w:r w:rsidRPr="00E1136B">
        <w:rPr>
          <w:rFonts w:cs="Times New Roman"/>
          <w:b/>
          <w:lang w:val="sl-SI"/>
        </w:rPr>
        <w:t>III.</w:t>
      </w:r>
    </w:p>
    <w:p w:rsidR="004507DD" w:rsidRPr="00E1136B" w:rsidRDefault="004507DD" w:rsidP="004507DD">
      <w:pPr>
        <w:tabs>
          <w:tab w:val="left" w:pos="1005"/>
        </w:tabs>
        <w:jc w:val="center"/>
        <w:rPr>
          <w:rFonts w:cs="Times New Roman"/>
          <w:b/>
        </w:rPr>
      </w:pP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  <w:lang w:val="sl-SI"/>
        </w:rPr>
        <w:tab/>
      </w:r>
      <w:r w:rsidRPr="00E1136B">
        <w:rPr>
          <w:rFonts w:cs="Times New Roman"/>
          <w:lang w:val="sr-Cyrl-CS"/>
        </w:rPr>
        <w:t>Пријем странака у Општинској управи врши се сваког радног дана од  07</w:t>
      </w:r>
      <w:r w:rsidR="00E1136B">
        <w:rPr>
          <w:rFonts w:cs="Times New Roman"/>
          <w:lang w:val="sr-Cyrl-CS"/>
        </w:rPr>
        <w:t xml:space="preserve">,00  до </w:t>
      </w:r>
      <w:r w:rsidR="00C46BA4" w:rsidRPr="00E1136B">
        <w:rPr>
          <w:rFonts w:cs="Times New Roman"/>
          <w:lang w:val="sr-Cyrl-CS"/>
        </w:rPr>
        <w:t xml:space="preserve"> 15,</w:t>
      </w:r>
      <w:r w:rsidRPr="00E1136B">
        <w:rPr>
          <w:rFonts w:cs="Times New Roman"/>
          <w:lang w:val="sr-Cyrl-CS"/>
        </w:rPr>
        <w:t xml:space="preserve"> 00 часова.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  <w:r w:rsidRPr="00E1136B">
        <w:rPr>
          <w:rFonts w:cs="Times New Roman"/>
          <w:b/>
          <w:lang w:val="sl-SI"/>
        </w:rPr>
        <w:t xml:space="preserve">IV. 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</w:p>
    <w:p w:rsidR="000D535D" w:rsidRPr="002F7353" w:rsidRDefault="000D535D" w:rsidP="002F7353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  <w:lang w:val="sl-SI"/>
        </w:rPr>
        <w:tab/>
      </w:r>
    </w:p>
    <w:p w:rsidR="00992349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  <w:lang w:val="sl-SI"/>
        </w:rPr>
        <w:tab/>
      </w:r>
      <w:r w:rsidRPr="00E1136B">
        <w:rPr>
          <w:rFonts w:cs="Times New Roman"/>
          <w:lang w:val="sr-Cyrl-CS"/>
        </w:rPr>
        <w:t>Коришћ</w:t>
      </w:r>
      <w:r w:rsidR="0062599D" w:rsidRPr="00E1136B">
        <w:rPr>
          <w:rFonts w:cs="Times New Roman"/>
          <w:lang w:val="sr-Cyrl-CS"/>
        </w:rPr>
        <w:t xml:space="preserve">ење  паузе за топли оброк </w:t>
      </w:r>
      <w:r w:rsidR="00992349" w:rsidRPr="00E1136B">
        <w:rPr>
          <w:rFonts w:cs="Times New Roman"/>
          <w:lang w:val="sr-Cyrl-CS"/>
        </w:rPr>
        <w:t>у току радног дана</w:t>
      </w:r>
      <w:r w:rsidRPr="00E1136B">
        <w:rPr>
          <w:rFonts w:cs="Times New Roman"/>
          <w:lang w:val="sr-Cyrl-CS"/>
        </w:rPr>
        <w:t xml:space="preserve"> организује се</w:t>
      </w:r>
      <w:r w:rsidR="0062599D" w:rsidRPr="00E1136B">
        <w:rPr>
          <w:rFonts w:cs="Times New Roman"/>
          <w:lang w:val="sr-Cyrl-CS"/>
        </w:rPr>
        <w:t xml:space="preserve"> у времену од 09,00 до 09,30 часова.  </w:t>
      </w:r>
    </w:p>
    <w:p w:rsidR="002F7353" w:rsidRDefault="002F7353" w:rsidP="000D535D">
      <w:pPr>
        <w:tabs>
          <w:tab w:val="left" w:pos="1005"/>
        </w:tabs>
        <w:jc w:val="center"/>
        <w:rPr>
          <w:rFonts w:cs="Times New Roman"/>
          <w:b/>
        </w:rPr>
      </w:pPr>
    </w:p>
    <w:p w:rsidR="002F7353" w:rsidRDefault="002F7353" w:rsidP="000D535D">
      <w:pPr>
        <w:tabs>
          <w:tab w:val="left" w:pos="1005"/>
        </w:tabs>
        <w:jc w:val="center"/>
        <w:rPr>
          <w:rFonts w:cs="Times New Roman"/>
          <w:b/>
        </w:rPr>
      </w:pPr>
    </w:p>
    <w:p w:rsidR="000D535D" w:rsidRPr="00E1136B" w:rsidRDefault="002F7353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  <w:r>
        <w:rPr>
          <w:rFonts w:cs="Times New Roman"/>
          <w:b/>
          <w:lang w:val="sl-SI"/>
        </w:rPr>
        <w:t>V</w:t>
      </w:r>
      <w:r w:rsidR="000D535D" w:rsidRPr="00E1136B">
        <w:rPr>
          <w:rFonts w:cs="Times New Roman"/>
          <w:b/>
          <w:lang w:val="sl-SI"/>
        </w:rPr>
        <w:t>.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lang w:val="sr-Cyrl-CS"/>
        </w:rPr>
        <w:tab/>
        <w:t xml:space="preserve">У случају </w:t>
      </w:r>
      <w:r w:rsidR="0062599D" w:rsidRPr="00E1136B">
        <w:rPr>
          <w:rFonts w:cs="Times New Roman"/>
          <w:lang w:val="sr-Cyrl-CS"/>
        </w:rPr>
        <w:t xml:space="preserve">да запослени не искористи паузу за топли оброк </w:t>
      </w:r>
      <w:r w:rsidR="00992349" w:rsidRPr="00E1136B">
        <w:rPr>
          <w:rFonts w:cs="Times New Roman"/>
          <w:lang w:val="sr-Cyrl-CS"/>
        </w:rPr>
        <w:t xml:space="preserve"> у времену предвиђеним овом Одлуком </w:t>
      </w:r>
      <w:r w:rsidRPr="00E1136B">
        <w:rPr>
          <w:rFonts w:cs="Times New Roman"/>
          <w:lang w:val="sr-Cyrl-CS"/>
        </w:rPr>
        <w:t xml:space="preserve">  (разлози хитности, рад са странкам, наред</w:t>
      </w:r>
      <w:r w:rsidR="00992349" w:rsidRPr="00E1136B">
        <w:rPr>
          <w:rFonts w:cs="Times New Roman"/>
          <w:lang w:val="sr-Cyrl-CS"/>
        </w:rPr>
        <w:t xml:space="preserve">бе претпостављеног и сл.), </w:t>
      </w:r>
      <w:r w:rsidRPr="00E1136B">
        <w:rPr>
          <w:rFonts w:cs="Times New Roman"/>
          <w:lang w:val="sr-Cyrl-CS"/>
        </w:rPr>
        <w:t xml:space="preserve"> </w:t>
      </w:r>
      <w:r w:rsidR="00F725AA" w:rsidRPr="00E1136B">
        <w:rPr>
          <w:rFonts w:cs="Times New Roman"/>
          <w:lang w:val="sr-Cyrl-CS"/>
        </w:rPr>
        <w:t xml:space="preserve">време паузе </w:t>
      </w:r>
      <w:r w:rsidRPr="00E1136B">
        <w:rPr>
          <w:rFonts w:cs="Times New Roman"/>
          <w:lang w:val="sr-Cyrl-CS"/>
        </w:rPr>
        <w:t xml:space="preserve"> се користи по престанку разлога због којих је одложен</w:t>
      </w:r>
      <w:r w:rsidR="00F725AA" w:rsidRPr="00E1136B">
        <w:rPr>
          <w:rFonts w:cs="Times New Roman"/>
          <w:lang w:val="sr-Cyrl-CS"/>
        </w:rPr>
        <w:t>а</w:t>
      </w:r>
      <w:r w:rsidRPr="00E1136B">
        <w:rPr>
          <w:rFonts w:cs="Times New Roman"/>
          <w:lang w:val="sr-Cyrl-CS"/>
        </w:rPr>
        <w:t>, о чему ће</w:t>
      </w:r>
      <w:r w:rsidR="00992349" w:rsidRPr="00E1136B">
        <w:rPr>
          <w:rFonts w:cs="Times New Roman"/>
          <w:lang w:val="sr-Cyrl-CS"/>
        </w:rPr>
        <w:t xml:space="preserve"> запослени </w:t>
      </w:r>
      <w:r w:rsidRPr="00E1136B">
        <w:rPr>
          <w:rFonts w:cs="Times New Roman"/>
          <w:lang w:val="sr-Cyrl-CS"/>
        </w:rPr>
        <w:t xml:space="preserve"> обавестити непосредно свог руководиоца.</w:t>
      </w:r>
    </w:p>
    <w:p w:rsidR="000D535D" w:rsidRPr="00E1136B" w:rsidRDefault="00087B3A" w:rsidP="00992349">
      <w:pPr>
        <w:tabs>
          <w:tab w:val="left" w:pos="1005"/>
        </w:tabs>
        <w:jc w:val="center"/>
        <w:rPr>
          <w:rFonts w:cs="Times New Roman"/>
          <w:b/>
          <w:lang w:val="sr-Cyrl-CS"/>
        </w:rPr>
      </w:pPr>
      <w:r>
        <w:rPr>
          <w:rFonts w:cs="Times New Roman"/>
          <w:b/>
          <w:lang w:val="sl-SI"/>
        </w:rPr>
        <w:t>VI</w:t>
      </w:r>
      <w:r w:rsidR="000D535D" w:rsidRPr="00E1136B">
        <w:rPr>
          <w:rFonts w:cs="Times New Roman"/>
          <w:b/>
          <w:lang w:val="sl-SI"/>
        </w:rPr>
        <w:t xml:space="preserve">. 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</w:p>
    <w:p w:rsidR="000D535D" w:rsidRPr="006A0AD9" w:rsidRDefault="000D535D" w:rsidP="000D535D">
      <w:pPr>
        <w:tabs>
          <w:tab w:val="left" w:pos="1005"/>
        </w:tabs>
        <w:jc w:val="both"/>
        <w:rPr>
          <w:rFonts w:cs="Times New Roman"/>
          <w:color w:val="000000" w:themeColor="text1"/>
        </w:rPr>
      </w:pPr>
      <w:r w:rsidRPr="00E1136B">
        <w:rPr>
          <w:rFonts w:cs="Times New Roman"/>
          <w:b/>
          <w:lang w:val="sl-SI"/>
        </w:rPr>
        <w:tab/>
      </w:r>
      <w:r w:rsidR="00992349" w:rsidRPr="00E1136B">
        <w:rPr>
          <w:rFonts w:cs="Times New Roman"/>
          <w:lang w:val="sr-Cyrl-CS"/>
        </w:rPr>
        <w:t>Ова Одлука</w:t>
      </w:r>
      <w:r w:rsidRPr="00E1136B">
        <w:rPr>
          <w:rFonts w:cs="Times New Roman"/>
          <w:lang w:val="sr-Cyrl-CS"/>
        </w:rPr>
        <w:t xml:space="preserve"> се истиче на огласној табли Општинске управе </w:t>
      </w:r>
      <w:r w:rsidR="00992349" w:rsidRPr="00E1136B">
        <w:rPr>
          <w:rFonts w:cs="Times New Roman"/>
          <w:lang w:val="sr-Cyrl-CS"/>
        </w:rPr>
        <w:t>Ражањ</w:t>
      </w:r>
      <w:r w:rsidRPr="00E1136B">
        <w:rPr>
          <w:rFonts w:cs="Times New Roman"/>
          <w:lang w:val="sr-Cyrl-CS"/>
        </w:rPr>
        <w:t xml:space="preserve"> и на инт</w:t>
      </w:r>
      <w:r w:rsidR="00992349" w:rsidRPr="00E1136B">
        <w:rPr>
          <w:rFonts w:cs="Times New Roman"/>
          <w:lang w:val="sr-Cyrl-CS"/>
        </w:rPr>
        <w:t xml:space="preserve">ернет страници Општине  Ражањ </w:t>
      </w:r>
      <w:r w:rsidR="00992349" w:rsidRPr="006A0AD9">
        <w:rPr>
          <w:rFonts w:cs="Times New Roman"/>
          <w:b/>
          <w:color w:val="000000" w:themeColor="text1"/>
        </w:rPr>
        <w:t>sajt.razanj.org</w:t>
      </w: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color w:val="FF0000"/>
          <w:lang w:val="sl-SI"/>
        </w:rPr>
      </w:pPr>
    </w:p>
    <w:p w:rsidR="000D535D" w:rsidRPr="00E1136B" w:rsidRDefault="00087B3A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  <w:r>
        <w:rPr>
          <w:rFonts w:cs="Times New Roman"/>
          <w:b/>
        </w:rPr>
        <w:t>VII</w:t>
      </w:r>
      <w:r w:rsidR="000D535D" w:rsidRPr="00E1136B">
        <w:rPr>
          <w:rFonts w:cs="Times New Roman"/>
          <w:b/>
          <w:lang w:val="sl-SI"/>
        </w:rPr>
        <w:t xml:space="preserve">. </w:t>
      </w:r>
    </w:p>
    <w:p w:rsidR="000D535D" w:rsidRPr="00E1136B" w:rsidRDefault="000D535D" w:rsidP="000D535D">
      <w:pPr>
        <w:tabs>
          <w:tab w:val="left" w:pos="1005"/>
        </w:tabs>
        <w:jc w:val="center"/>
        <w:rPr>
          <w:rFonts w:cs="Times New Roman"/>
          <w:b/>
          <w:lang w:val="sl-SI"/>
        </w:rPr>
      </w:pP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  <w:lang w:val="en-US"/>
        </w:rPr>
        <w:tab/>
      </w:r>
      <w:r w:rsidR="00895CDB">
        <w:rPr>
          <w:rFonts w:cs="Times New Roman"/>
        </w:rPr>
        <w:t xml:space="preserve">Ова одлука </w:t>
      </w:r>
      <w:bookmarkStart w:id="0" w:name="_GoBack"/>
      <w:bookmarkEnd w:id="0"/>
      <w:r w:rsidRPr="00E1136B">
        <w:rPr>
          <w:rFonts w:cs="Times New Roman"/>
          <w:lang w:val="sr-Cyrl-CS"/>
        </w:rPr>
        <w:t xml:space="preserve">ступа на снагу осмог дана од дана објављивања на огласној табли Општинске управе, а објавиће се се и у </w:t>
      </w:r>
      <w:r w:rsidR="00992349" w:rsidRPr="00E1136B">
        <w:rPr>
          <w:rFonts w:cs="Times New Roman"/>
          <w:lang w:val="sr-Cyrl-CS"/>
        </w:rPr>
        <w:t>Службеном листу општине Ражањ</w:t>
      </w:r>
      <w:r w:rsidRPr="00E1136B">
        <w:rPr>
          <w:rFonts w:cs="Times New Roman"/>
          <w:lang w:val="sr-Cyrl-CS"/>
        </w:rPr>
        <w:t>.</w:t>
      </w: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b/>
          <w:lang w:val="sr-Cyrl-CS"/>
        </w:rPr>
      </w:pPr>
    </w:p>
    <w:p w:rsidR="00992349" w:rsidRPr="00E1136B" w:rsidRDefault="000D535D" w:rsidP="000D535D">
      <w:pPr>
        <w:tabs>
          <w:tab w:val="left" w:pos="1005"/>
        </w:tabs>
        <w:jc w:val="both"/>
        <w:rPr>
          <w:rFonts w:cs="Times New Roman"/>
          <w:b/>
        </w:rPr>
      </w:pPr>
      <w:r w:rsidRPr="00E1136B">
        <w:rPr>
          <w:rFonts w:cs="Times New Roman"/>
          <w:b/>
        </w:rPr>
        <w:t xml:space="preserve"> </w:t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  <w:lang w:val="sr-Cyrl-CS"/>
        </w:rPr>
        <w:tab/>
      </w:r>
      <w:r w:rsidR="00992349" w:rsidRPr="00E1136B">
        <w:rPr>
          <w:rFonts w:cs="Times New Roman"/>
          <w:b/>
          <w:lang w:val="sr-Cyrl-CS"/>
        </w:rPr>
        <w:t xml:space="preserve">            </w:t>
      </w:r>
      <w:r w:rsidR="00FD21E3" w:rsidRPr="00E1136B">
        <w:rPr>
          <w:rFonts w:cs="Times New Roman"/>
          <w:b/>
          <w:lang w:val="sr-Cyrl-CS"/>
        </w:rPr>
        <w:t xml:space="preserve">                            </w:t>
      </w:r>
      <w:r w:rsidR="00012212">
        <w:rPr>
          <w:rFonts w:cs="Times New Roman"/>
          <w:b/>
          <w:lang w:val="sr-Cyrl-CS"/>
        </w:rPr>
        <w:t xml:space="preserve">      </w:t>
      </w:r>
      <w:proofErr w:type="spellStart"/>
      <w:r w:rsidR="00992349" w:rsidRPr="00E1136B">
        <w:rPr>
          <w:rFonts w:cs="Times New Roman"/>
          <w:b/>
        </w:rPr>
        <w:t>Начелник</w:t>
      </w:r>
      <w:proofErr w:type="spellEnd"/>
    </w:p>
    <w:p w:rsidR="00FD21E3" w:rsidRPr="00012212" w:rsidRDefault="005E2A38" w:rsidP="000D535D">
      <w:pPr>
        <w:tabs>
          <w:tab w:val="left" w:pos="1005"/>
        </w:tabs>
        <w:jc w:val="both"/>
        <w:rPr>
          <w:rFonts w:cs="Times New Roman"/>
          <w:b/>
          <w:lang/>
        </w:rPr>
      </w:pPr>
      <w:r w:rsidRPr="00E1136B">
        <w:rPr>
          <w:rFonts w:cs="Times New Roman"/>
          <w:b/>
        </w:rPr>
        <w:t xml:space="preserve"> </w:t>
      </w:r>
      <w:r w:rsidR="00012212">
        <w:rPr>
          <w:rFonts w:cs="Times New Roman"/>
          <w:b/>
          <w:lang/>
        </w:rPr>
        <w:t>Број: 130-3/17-02</w:t>
      </w:r>
      <w:r w:rsidR="00992349" w:rsidRPr="00E1136B">
        <w:rPr>
          <w:rFonts w:cs="Times New Roman"/>
          <w:b/>
        </w:rPr>
        <w:t xml:space="preserve">  </w:t>
      </w:r>
      <w:r w:rsidR="00FD21E3" w:rsidRPr="00E1136B">
        <w:rPr>
          <w:rFonts w:cs="Times New Roman"/>
          <w:b/>
        </w:rPr>
        <w:t xml:space="preserve">                                                  </w:t>
      </w:r>
      <w:r w:rsidR="002F7353">
        <w:rPr>
          <w:rFonts w:cs="Times New Roman"/>
          <w:b/>
        </w:rPr>
        <w:t xml:space="preserve">                           </w:t>
      </w:r>
      <w:r w:rsidR="006A0AD9">
        <w:rPr>
          <w:rFonts w:cs="Times New Roman"/>
          <w:b/>
          <w:lang/>
        </w:rPr>
        <w:t xml:space="preserve">      </w:t>
      </w:r>
      <w:r w:rsidR="00012212">
        <w:rPr>
          <w:rFonts w:cs="Times New Roman"/>
          <w:b/>
          <w:lang/>
        </w:rPr>
        <w:t xml:space="preserve"> Иван ивановић</w:t>
      </w:r>
      <w:r w:rsidR="006A0AD9">
        <w:rPr>
          <w:rFonts w:cs="Times New Roman"/>
          <w:b/>
          <w:lang/>
        </w:rPr>
        <w:t xml:space="preserve">          </w:t>
      </w:r>
      <w:r w:rsidR="00012212">
        <w:rPr>
          <w:rFonts w:cs="Times New Roman"/>
          <w:b/>
          <w:lang/>
        </w:rPr>
        <w:t xml:space="preserve">          </w:t>
      </w:r>
    </w:p>
    <w:p w:rsidR="000D535D" w:rsidRPr="00E1136B" w:rsidRDefault="006A0AD9" w:rsidP="000D535D">
      <w:pPr>
        <w:tabs>
          <w:tab w:val="left" w:pos="1005"/>
        </w:tabs>
        <w:jc w:val="both"/>
        <w:rPr>
          <w:rFonts w:cs="Times New Roman"/>
          <w:b/>
          <w:lang w:val="sr-Cyrl-CS"/>
        </w:rPr>
      </w:pPr>
      <w:r>
        <w:rPr>
          <w:rFonts w:cs="Times New Roman"/>
          <w:b/>
        </w:rPr>
        <w:t xml:space="preserve"> </w:t>
      </w:r>
      <w:r w:rsidR="00012212">
        <w:rPr>
          <w:rFonts w:cs="Times New Roman"/>
          <w:b/>
          <w:lang/>
        </w:rPr>
        <w:t>Датум:08.12.2017</w:t>
      </w:r>
      <w:r w:rsidR="00992349" w:rsidRPr="00E1136B">
        <w:rPr>
          <w:rFonts w:cs="Times New Roman"/>
          <w:b/>
        </w:rPr>
        <w:t xml:space="preserve">                                                 </w:t>
      </w:r>
      <w:r w:rsidR="00FD21E3" w:rsidRPr="00E1136B">
        <w:rPr>
          <w:rFonts w:cs="Times New Roman"/>
          <w:b/>
        </w:rPr>
        <w:t xml:space="preserve">                  </w:t>
      </w: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b/>
          <w:lang w:val="sr-Cyrl-CS"/>
        </w:rPr>
      </w:pPr>
    </w:p>
    <w:p w:rsidR="000D535D" w:rsidRPr="00E1136B" w:rsidRDefault="000D535D" w:rsidP="000D535D">
      <w:pPr>
        <w:tabs>
          <w:tab w:val="left" w:pos="1005"/>
        </w:tabs>
        <w:jc w:val="both"/>
        <w:rPr>
          <w:rFonts w:cs="Times New Roman"/>
          <w:lang w:val="sr-Cyrl-CS"/>
        </w:rPr>
      </w:pP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="00992349" w:rsidRPr="00E1136B">
        <w:rPr>
          <w:rFonts w:cs="Times New Roman"/>
          <w:b/>
          <w:lang w:val="sr-Cyrl-CS"/>
        </w:rPr>
        <w:tab/>
      </w:r>
      <w:r w:rsidR="00992349" w:rsidRPr="00E1136B">
        <w:rPr>
          <w:rFonts w:cs="Times New Roman"/>
          <w:b/>
          <w:lang w:val="sr-Cyrl-CS"/>
        </w:rPr>
        <w:tab/>
      </w:r>
      <w:r w:rsidR="00992349" w:rsidRPr="00E1136B">
        <w:rPr>
          <w:rFonts w:cs="Times New Roman"/>
          <w:b/>
          <w:lang w:val="sr-Cyrl-CS"/>
        </w:rPr>
        <w:tab/>
      </w:r>
      <w:r w:rsidR="00992349" w:rsidRPr="00E1136B">
        <w:rPr>
          <w:rFonts w:cs="Times New Roman"/>
          <w:b/>
          <w:lang w:val="sr-Cyrl-CS"/>
        </w:rPr>
        <w:tab/>
      </w:r>
      <w:r w:rsidR="00992349" w:rsidRPr="00E1136B">
        <w:rPr>
          <w:rFonts w:cs="Times New Roman"/>
          <w:b/>
          <w:lang w:val="sr-Cyrl-CS"/>
        </w:rPr>
        <w:tab/>
      </w:r>
      <w:r w:rsidR="00992349" w:rsidRPr="00E1136B">
        <w:rPr>
          <w:rFonts w:cs="Times New Roman"/>
          <w:b/>
          <w:lang w:val="sr-Cyrl-CS"/>
        </w:rPr>
        <w:tab/>
        <w:t xml:space="preserve"> </w:t>
      </w:r>
    </w:p>
    <w:p w:rsidR="000D535D" w:rsidRPr="00E1136B" w:rsidRDefault="000D535D" w:rsidP="000D535D">
      <w:pPr>
        <w:tabs>
          <w:tab w:val="left" w:pos="1005"/>
        </w:tabs>
        <w:ind w:left="4254"/>
        <w:jc w:val="both"/>
        <w:rPr>
          <w:rFonts w:cs="Times New Roman"/>
        </w:rPr>
      </w:pP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  <w:r w:rsidRPr="00E1136B">
        <w:rPr>
          <w:rFonts w:cs="Times New Roman"/>
          <w:b/>
        </w:rPr>
        <w:tab/>
      </w:r>
    </w:p>
    <w:p w:rsidR="00FA198E" w:rsidRPr="00E1136B" w:rsidRDefault="00FA198E">
      <w:pPr>
        <w:rPr>
          <w:rFonts w:cs="Times New Roman"/>
        </w:rPr>
      </w:pPr>
    </w:p>
    <w:sectPr w:rsidR="00FA198E" w:rsidRPr="00E1136B" w:rsidSect="004507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B21"/>
    <w:multiLevelType w:val="hybridMultilevel"/>
    <w:tmpl w:val="447CCC62"/>
    <w:lvl w:ilvl="0" w:tplc="0C2654F2">
      <w:start w:val="2"/>
      <w:numFmt w:val="bullet"/>
      <w:lvlText w:val="-"/>
      <w:lvlJc w:val="left"/>
      <w:pPr>
        <w:ind w:left="1260" w:hanging="360"/>
      </w:pPr>
      <w:rPr>
        <w:rFonts w:ascii="Arial Narrow" w:eastAsia="SimSun" w:hAnsi="Arial Narrow" w:cs="Mang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D9831DC"/>
    <w:multiLevelType w:val="hybridMultilevel"/>
    <w:tmpl w:val="D07CBD66"/>
    <w:lvl w:ilvl="0" w:tplc="BEB83FC4">
      <w:start w:val="2"/>
      <w:numFmt w:val="bullet"/>
      <w:lvlText w:val="-"/>
      <w:lvlJc w:val="left"/>
      <w:pPr>
        <w:ind w:left="1260" w:hanging="360"/>
      </w:pPr>
      <w:rPr>
        <w:rFonts w:ascii="Arial Narrow" w:eastAsia="SimSun" w:hAnsi="Arial Narrow" w:cs="Mang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B72"/>
    <w:rsid w:val="00012212"/>
    <w:rsid w:val="00087B3A"/>
    <w:rsid w:val="000C04CE"/>
    <w:rsid w:val="000D535D"/>
    <w:rsid w:val="00147347"/>
    <w:rsid w:val="00153B9B"/>
    <w:rsid w:val="0021748C"/>
    <w:rsid w:val="002A465D"/>
    <w:rsid w:val="002F7353"/>
    <w:rsid w:val="004507DD"/>
    <w:rsid w:val="004A6C07"/>
    <w:rsid w:val="00526E96"/>
    <w:rsid w:val="005E2A38"/>
    <w:rsid w:val="0062599D"/>
    <w:rsid w:val="006A0AD9"/>
    <w:rsid w:val="00895CDB"/>
    <w:rsid w:val="00992349"/>
    <w:rsid w:val="00A03EEB"/>
    <w:rsid w:val="00A4278D"/>
    <w:rsid w:val="00A60B72"/>
    <w:rsid w:val="00AE64E6"/>
    <w:rsid w:val="00AF0051"/>
    <w:rsid w:val="00C46BA4"/>
    <w:rsid w:val="00E1136B"/>
    <w:rsid w:val="00EB0A20"/>
    <w:rsid w:val="00F725AA"/>
    <w:rsid w:val="00FA198E"/>
    <w:rsid w:val="00FC1C89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BA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BA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IVANKA</cp:lastModifiedBy>
  <cp:revision>4</cp:revision>
  <cp:lastPrinted>2017-12-08T10:12:00Z</cp:lastPrinted>
  <dcterms:created xsi:type="dcterms:W3CDTF">2017-12-07T11:13:00Z</dcterms:created>
  <dcterms:modified xsi:type="dcterms:W3CDTF">2017-12-08T10:13:00Z</dcterms:modified>
</cp:coreProperties>
</file>