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647997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997" w:rsidRDefault="00647997" w:rsidP="00EF0158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7997" w:rsidRDefault="00647997" w:rsidP="00EF0158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47997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997" w:rsidRDefault="00647997" w:rsidP="00EF0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2C5125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647997" w:rsidTr="00EF0158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</w:p>
          <w:p w:rsidR="00647997" w:rsidRPr="0068572D" w:rsidRDefault="00647997" w:rsidP="00EF0158">
            <w:pPr>
              <w:rPr>
                <w:b/>
                <w:lang w:val="sr-Cyrl-RS"/>
              </w:rPr>
            </w:pPr>
          </w:p>
          <w:p w:rsidR="00647997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90184B" wp14:editId="0B00C74C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647997" w:rsidRPr="0068572D" w:rsidRDefault="00647997" w:rsidP="00EF015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647997" w:rsidRDefault="00647997" w:rsidP="00EF01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647997" w:rsidRDefault="00647997" w:rsidP="00EF0158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47997" w:rsidRDefault="00647997" w:rsidP="00EF015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97" w:rsidRPr="003E49F2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647997" w:rsidRDefault="00EC4E62" w:rsidP="00EF0158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</w:t>
            </w:r>
            <w:r>
              <w:rPr>
                <w:b/>
                <w:lang w:val="sr-Cyrl-RS"/>
              </w:rPr>
              <w:t>л</w:t>
            </w:r>
            <w:bookmarkStart w:id="0" w:name="_GoBack"/>
            <w:bookmarkEnd w:id="0"/>
            <w:r w:rsidR="00647997">
              <w:rPr>
                <w:b/>
              </w:rPr>
              <w:t>.</w:t>
            </w:r>
            <w:proofErr w:type="spellStart"/>
            <w:r w:rsidR="00647997">
              <w:rPr>
                <w:b/>
              </w:rPr>
              <w:t>лист</w:t>
            </w:r>
            <w:proofErr w:type="spellEnd"/>
            <w:r w:rsidR="00647997">
              <w:rPr>
                <w:b/>
              </w:rPr>
              <w:t xml:space="preserve"> </w:t>
            </w:r>
            <w:r w:rsidR="00647997">
              <w:rPr>
                <w:b/>
                <w:lang w:val="sr-Cyrl-CS"/>
              </w:rPr>
              <w:t>општине Ражањ</w:t>
            </w:r>
            <w:r>
              <w:rPr>
                <w:b/>
              </w:rPr>
              <w:t xml:space="preserve">)“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2/17</w:t>
            </w:r>
            <w:r w:rsidR="00647997">
              <w:rPr>
                <w:b/>
              </w:rPr>
              <w:t>)</w:t>
            </w:r>
          </w:p>
        </w:tc>
      </w:tr>
      <w:tr w:rsidR="00647997" w:rsidTr="00EF0158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997" w:rsidRDefault="00647997" w:rsidP="00EF0158">
            <w:pPr>
              <w:jc w:val="center"/>
              <w:rPr>
                <w:b/>
              </w:rPr>
            </w:pPr>
          </w:p>
        </w:tc>
      </w:tr>
      <w:tr w:rsidR="00647997" w:rsidRPr="00647997" w:rsidTr="00EF015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647997" w:rsidRDefault="00647997" w:rsidP="00EF0158">
            <w:pPr>
              <w:jc w:val="both"/>
              <w:rPr>
                <w:lang w:val="sr-Cyrl-RS"/>
              </w:rPr>
            </w:pPr>
            <w:r w:rsidRPr="00647997">
              <w:rPr>
                <w:b/>
                <w:noProof/>
                <w:lang w:val="sr-Cyrl-CS"/>
              </w:rPr>
              <w:t xml:space="preserve"> 1.  </w:t>
            </w:r>
            <w:r w:rsidRPr="00647997">
              <w:rPr>
                <w:b/>
                <w:noProof/>
              </w:rPr>
              <w:t>Голубови</w:t>
            </w:r>
            <w:r w:rsidRPr="00647997">
              <w:rPr>
                <w:b/>
                <w:noProof/>
                <w:lang w:val="sr-Cyrl-RS"/>
              </w:rPr>
              <w:t xml:space="preserve"> и перната  живина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647997">
            <w:pPr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proofErr w:type="spellStart"/>
            <w:r>
              <w:rPr>
                <w:sz w:val="20"/>
              </w:rPr>
              <w:t>Држањем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голубова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узнемиравају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суседи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загађује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околина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Голубови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стамбеним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зградама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тавану</w:t>
            </w:r>
            <w:proofErr w:type="spellEnd"/>
          </w:p>
          <w:p w:rsidR="00647997" w:rsidRDefault="00647997" w:rsidP="00EF01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прибављену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скупштине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Голубови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тавану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тераси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.4. </w:t>
            </w:r>
            <w:proofErr w:type="spellStart"/>
            <w:r w:rsidRPr="00E15739">
              <w:rPr>
                <w:sz w:val="20"/>
              </w:rPr>
              <w:t>Удаљеност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објеката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најмање</w:t>
            </w:r>
            <w:proofErr w:type="spellEnd"/>
            <w:r w:rsidRPr="00E15739">
              <w:rPr>
                <w:sz w:val="20"/>
              </w:rPr>
              <w:t xml:space="preserve"> 10 м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регулационе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линије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стамбеног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објекта</w:t>
            </w:r>
            <w:proofErr w:type="spellEnd"/>
            <w:r w:rsidRPr="00E15739">
              <w:rPr>
                <w:sz w:val="20"/>
              </w:rPr>
              <w:t xml:space="preserve"> и </w:t>
            </w:r>
            <w:proofErr w:type="spellStart"/>
            <w:r w:rsidRPr="00E15739">
              <w:rPr>
                <w:sz w:val="20"/>
              </w:rPr>
              <w:t>објекта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снабдевање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водом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.5.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држање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више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10 (</w:t>
            </w:r>
            <w:proofErr w:type="spellStart"/>
            <w:r w:rsidRPr="00E15739">
              <w:rPr>
                <w:sz w:val="20"/>
              </w:rPr>
              <w:t>десет</w:t>
            </w:r>
            <w:proofErr w:type="spellEnd"/>
            <w:r w:rsidRPr="00E15739">
              <w:rPr>
                <w:sz w:val="20"/>
              </w:rPr>
              <w:t xml:space="preserve">) </w:t>
            </w:r>
            <w:proofErr w:type="spellStart"/>
            <w:r w:rsidRPr="00E15739">
              <w:rPr>
                <w:sz w:val="20"/>
              </w:rPr>
              <w:t>голубова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изграђени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стални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.6.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држање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мање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10 (</w:t>
            </w:r>
            <w:proofErr w:type="spellStart"/>
            <w:r w:rsidRPr="00E15739">
              <w:rPr>
                <w:sz w:val="20"/>
              </w:rPr>
              <w:t>десет</w:t>
            </w:r>
            <w:proofErr w:type="spellEnd"/>
            <w:r w:rsidRPr="00E15739">
              <w:rPr>
                <w:sz w:val="20"/>
              </w:rPr>
              <w:t xml:space="preserve">) </w:t>
            </w:r>
            <w:proofErr w:type="spellStart"/>
            <w:r w:rsidRPr="00E15739">
              <w:rPr>
                <w:sz w:val="20"/>
              </w:rPr>
              <w:t>голубова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користе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кавези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дасака</w:t>
            </w:r>
            <w:proofErr w:type="spellEnd"/>
            <w:r w:rsidRPr="00E15739">
              <w:rPr>
                <w:sz w:val="20"/>
              </w:rPr>
              <w:t xml:space="preserve">, </w:t>
            </w:r>
            <w:proofErr w:type="spellStart"/>
            <w:r w:rsidRPr="00E15739">
              <w:rPr>
                <w:sz w:val="20"/>
              </w:rPr>
              <w:t>жице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или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сличног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материјала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RPr="00E15739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Pr="00E15739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15739">
              <w:rPr>
                <w:sz w:val="20"/>
              </w:rPr>
              <w:t xml:space="preserve">.7. </w:t>
            </w:r>
            <w:proofErr w:type="spellStart"/>
            <w:r w:rsidRPr="00E15739">
              <w:rPr>
                <w:sz w:val="20"/>
              </w:rPr>
              <w:t>Подови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сталних</w:t>
            </w:r>
            <w:proofErr w:type="spellEnd"/>
            <w:r w:rsidRPr="00E15739">
              <w:rPr>
                <w:sz w:val="20"/>
              </w:rPr>
              <w:t xml:space="preserve"> и </w:t>
            </w:r>
            <w:proofErr w:type="spellStart"/>
            <w:r w:rsidRPr="00E15739">
              <w:rPr>
                <w:sz w:val="20"/>
              </w:rPr>
              <w:t>привремених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објеката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изграђени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чврстог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материјала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са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нагибом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према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каналу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за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одвођење</w:t>
            </w:r>
            <w:proofErr w:type="spellEnd"/>
            <w:r w:rsidRPr="00E15739">
              <w:rPr>
                <w:sz w:val="20"/>
              </w:rPr>
              <w:t xml:space="preserve"> </w:t>
            </w:r>
            <w:proofErr w:type="spellStart"/>
            <w:r w:rsidRPr="00E15739">
              <w:rPr>
                <w:sz w:val="20"/>
              </w:rPr>
              <w:t>нечистоће</w:t>
            </w:r>
            <w:proofErr w:type="spellEnd"/>
            <w:r w:rsidRPr="00E15739">
              <w:rPr>
                <w:sz w:val="20"/>
              </w:rPr>
              <w:t xml:space="preserve"> и </w:t>
            </w:r>
            <w:proofErr w:type="spellStart"/>
            <w:r w:rsidRPr="00E15739">
              <w:rPr>
                <w:sz w:val="20"/>
              </w:rPr>
              <w:t>воде</w:t>
            </w:r>
            <w:proofErr w:type="spellEnd"/>
            <w:r w:rsidRPr="00E15739">
              <w:rPr>
                <w:sz w:val="20"/>
              </w:rPr>
              <w:t xml:space="preserve"> у</w:t>
            </w:r>
            <w:r w:rsidRPr="00E15739">
              <w:rPr>
                <w:sz w:val="20"/>
                <w:lang w:val="sr-Cyrl-RS"/>
              </w:rPr>
              <w:t xml:space="preserve"> канализацију</w:t>
            </w:r>
            <w:r w:rsidRPr="00E15739">
              <w:rPr>
                <w:sz w:val="20"/>
              </w:rPr>
              <w:t xml:space="preserve"> и</w:t>
            </w:r>
            <w:r w:rsidRPr="00E15739">
              <w:rPr>
                <w:sz w:val="20"/>
                <w:lang w:val="sr-Cyrl-RS"/>
              </w:rPr>
              <w:t xml:space="preserve"> </w:t>
            </w:r>
            <w:proofErr w:type="spellStart"/>
            <w:r w:rsidRPr="00E15739">
              <w:rPr>
                <w:sz w:val="20"/>
              </w:rPr>
              <w:t>ђубриште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E15739" w:rsidRDefault="00647997" w:rsidP="00EF0158">
            <w:pPr>
              <w:jc w:val="both"/>
              <w:rPr>
                <w:sz w:val="20"/>
                <w:szCs w:val="20"/>
              </w:rPr>
            </w:pPr>
            <w:r w:rsidRPr="00E1573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Да</w:t>
            </w:r>
            <w:proofErr w:type="spellEnd"/>
            <w:r w:rsidRPr="00E15739">
              <w:rPr>
                <w:sz w:val="20"/>
                <w:szCs w:val="20"/>
              </w:rPr>
              <w:t xml:space="preserve"> – 2</w:t>
            </w:r>
            <w:r w:rsidRPr="00E15739">
              <w:rPr>
                <w:sz w:val="20"/>
                <w:szCs w:val="20"/>
                <w:lang w:val="sr-Cyrl-CS"/>
              </w:rPr>
              <w:t xml:space="preserve">   </w:t>
            </w:r>
            <w:r w:rsidRPr="00E15739">
              <w:rPr>
                <w:sz w:val="20"/>
                <w:szCs w:val="20"/>
              </w:rPr>
              <w:t xml:space="preserve"> </w:t>
            </w:r>
            <w:proofErr w:type="spellStart"/>
            <w:r w:rsidRPr="00E15739">
              <w:rPr>
                <w:sz w:val="20"/>
                <w:szCs w:val="20"/>
              </w:rPr>
              <w:t>Не</w:t>
            </w:r>
            <w:proofErr w:type="spellEnd"/>
            <w:r w:rsidRPr="00E15739"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1.8. </w:t>
            </w:r>
            <w:proofErr w:type="spellStart"/>
            <w:r>
              <w:rPr>
                <w:sz w:val="20"/>
              </w:rPr>
              <w:t>Стални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најмање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пута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годишње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дезинфикују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47997" w:rsidTr="00EF015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997" w:rsidRDefault="00647997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1.9. У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голубови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прибављену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881A92" w:rsidTr="00FC7411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881A9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забране</w:t>
            </w:r>
            <w:proofErr w:type="spellEnd"/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>
              <w:rPr>
                <w:sz w:val="20"/>
              </w:rPr>
              <w:t xml:space="preserve">1. </w:t>
            </w:r>
            <w:r>
              <w:rPr>
                <w:sz w:val="20"/>
                <w:lang w:val="sr-Cyrl-RS"/>
              </w:rPr>
              <w:t>Држање голубова у стамбеним зградама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sr-Cyrl-RS"/>
              </w:rPr>
              <w:t>Држање голубова и пернате живине у заједничком дворишту породичне стамбене зграде супротно Одлуци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881A92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2.3.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Злоставвљање и н</w:t>
            </w:r>
            <w:proofErr w:type="spellStart"/>
            <w:r>
              <w:rPr>
                <w:sz w:val="20"/>
              </w:rPr>
              <w:t>апуштање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2.4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sr-Cyrl-RS"/>
              </w:rPr>
              <w:t>Убијање животиња, осим  случајевима одређеним одредбама Одлуке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2.5.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лешева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угинулих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њихових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површинама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881A92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A92" w:rsidRDefault="00881A92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2.6.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Сахрањивање угинулих домаћих животиња и њихових делова ван места одређеног за ту сврху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92" w:rsidRDefault="00881A92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647997" w:rsidRDefault="00647997" w:rsidP="00881A92">
      <w:pPr>
        <w:spacing w:before="360"/>
        <w:rPr>
          <w:b/>
          <w:lang w:val="sr-Cyrl-RS"/>
        </w:rPr>
      </w:pPr>
    </w:p>
    <w:p w:rsidR="00647997" w:rsidRDefault="00647997" w:rsidP="00647997">
      <w:pPr>
        <w:spacing w:before="360"/>
        <w:jc w:val="center"/>
        <w:rPr>
          <w:b/>
          <w:lang w:val="sr-Cyrl-RS"/>
        </w:rPr>
      </w:pPr>
    </w:p>
    <w:p w:rsidR="00647997" w:rsidRDefault="00647997" w:rsidP="00647997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47997" w:rsidTr="00EF0158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647997" w:rsidTr="00EF0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7" w:rsidRDefault="00647997" w:rsidP="00EF0158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881A92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</w:t>
            </w:r>
          </w:p>
        </w:tc>
      </w:tr>
    </w:tbl>
    <w:p w:rsidR="00647997" w:rsidRDefault="00647997" w:rsidP="00647997">
      <w:pPr>
        <w:spacing w:before="360"/>
        <w:jc w:val="center"/>
        <w:rPr>
          <w:b/>
          <w:lang w:val="sr-Cyrl-RS"/>
        </w:rPr>
      </w:pPr>
    </w:p>
    <w:p w:rsidR="00647997" w:rsidRDefault="00647997" w:rsidP="00647997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881A92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40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881A92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34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881A92" w:rsidRDefault="00881A92" w:rsidP="00881A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26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881A92" w:rsidRDefault="00881A92" w:rsidP="00881A9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647997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18</w:t>
            </w:r>
          </w:p>
        </w:tc>
      </w:tr>
      <w:tr w:rsidR="00647997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Default="00647997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97" w:rsidRPr="00647997" w:rsidRDefault="00647997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0 - </w:t>
            </w:r>
            <w:r w:rsidR="00881A92">
              <w:rPr>
                <w:b/>
                <w:lang w:val="sr-Cyrl-RS"/>
              </w:rPr>
              <w:t>8</w:t>
            </w:r>
          </w:p>
        </w:tc>
      </w:tr>
    </w:tbl>
    <w:p w:rsidR="00647997" w:rsidRDefault="00647997" w:rsidP="00647997">
      <w:pPr>
        <w:jc w:val="both"/>
        <w:rPr>
          <w:b/>
        </w:rPr>
      </w:pPr>
    </w:p>
    <w:p w:rsidR="00647997" w:rsidRDefault="00647997" w:rsidP="00647997">
      <w:pPr>
        <w:jc w:val="both"/>
        <w:rPr>
          <w:b/>
        </w:rPr>
      </w:pPr>
    </w:p>
    <w:p w:rsidR="00647997" w:rsidRDefault="00647997" w:rsidP="00647997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647997" w:rsidRDefault="00647997" w:rsidP="00647997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647997" w:rsidRDefault="00647997" w:rsidP="0064799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647997" w:rsidRPr="00D92992" w:rsidRDefault="00647997" w:rsidP="00647997">
      <w:pPr>
        <w:rPr>
          <w:lang w:val="sr-Cyrl-RS"/>
        </w:rPr>
      </w:pPr>
    </w:p>
    <w:p w:rsidR="00647997" w:rsidRPr="00647997" w:rsidRDefault="00647997">
      <w:pPr>
        <w:rPr>
          <w:lang w:val="sr-Cyrl-RS"/>
        </w:rPr>
      </w:pPr>
    </w:p>
    <w:sectPr w:rsidR="00647997" w:rsidRPr="0064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7"/>
    <w:rsid w:val="00077EAA"/>
    <w:rsid w:val="001C3594"/>
    <w:rsid w:val="00647997"/>
    <w:rsid w:val="00881A92"/>
    <w:rsid w:val="00E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97"/>
    <w:pPr>
      <w:ind w:left="720"/>
      <w:contextualSpacing/>
    </w:pPr>
  </w:style>
  <w:style w:type="table" w:styleId="TableGrid">
    <w:name w:val="Table Grid"/>
    <w:basedOn w:val="TableNormal"/>
    <w:uiPriority w:val="59"/>
    <w:rsid w:val="0064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97"/>
    <w:pPr>
      <w:ind w:left="720"/>
      <w:contextualSpacing/>
    </w:pPr>
  </w:style>
  <w:style w:type="table" w:styleId="TableGrid">
    <w:name w:val="Table Grid"/>
    <w:basedOn w:val="TableNormal"/>
    <w:uiPriority w:val="59"/>
    <w:rsid w:val="0064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2017-03-03T13:32:00Z</dcterms:created>
  <dcterms:modified xsi:type="dcterms:W3CDTF">2018-02-27T14:19:00Z</dcterms:modified>
</cp:coreProperties>
</file>