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93" w:rsidRDefault="00281F93" w:rsidP="00281F93"/>
    <w:p w:rsidR="00281F93" w:rsidRDefault="00281F93" w:rsidP="00281F93"/>
    <w:p w:rsidR="00281F93" w:rsidRDefault="00281F93" w:rsidP="00281F93"/>
    <w:p w:rsidR="00281F93" w:rsidRPr="001C4300" w:rsidRDefault="00281F93" w:rsidP="00281F93">
      <w:pPr>
        <w:rPr>
          <w:lang w:val="sr-Cyrl-CS"/>
        </w:rPr>
      </w:pPr>
    </w:p>
    <w:p w:rsidR="00281F93" w:rsidRDefault="00281F93" w:rsidP="00281F93"/>
    <w:p w:rsidR="00281F93" w:rsidRPr="001C4300" w:rsidRDefault="00AF290A" w:rsidP="00281F93">
      <w:pPr>
        <w:jc w:val="center"/>
        <w:rPr>
          <w:rFonts w:ascii="Arial" w:hAnsi="Arial" w:cs="Arial"/>
          <w:outline/>
          <w:shadow/>
          <w:w w:val="80"/>
          <w:position w:val="6"/>
          <w:sz w:val="96"/>
          <w:szCs w:val="96"/>
        </w:rPr>
      </w:pPr>
      <w:r w:rsidRPr="00AF290A">
        <w:rPr>
          <w:rFonts w:ascii="Arial" w:hAnsi="Arial" w:cs="Arial"/>
          <w:outline/>
          <w:shadow/>
          <w:w w:val="80"/>
          <w:position w:val="6"/>
          <w:sz w:val="96"/>
          <w:szCs w:val="96"/>
          <w:lang w:val="sr-Cyrl-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0.3pt;height:51.45pt" fillcolor="silver">
            <v:shadow color="#868686"/>
            <v:textpath style="font-family:&quot;Arial Black&quot;;v-text-kern:t" trim="t" fitpath="t" string="СЛУЖБЕНИ  ЛИСТ"/>
          </v:shape>
        </w:pict>
      </w:r>
    </w:p>
    <w:p w:rsidR="00281F93" w:rsidRDefault="00281F93" w:rsidP="00281F93"/>
    <w:p w:rsidR="00281F93" w:rsidRPr="001C4300" w:rsidRDefault="00281F93" w:rsidP="00281F93">
      <w:pPr>
        <w:jc w:val="center"/>
        <w:rPr>
          <w:sz w:val="40"/>
          <w:szCs w:val="40"/>
          <w:lang w:val="sr-Cyrl-CS"/>
        </w:rPr>
      </w:pPr>
      <w:r w:rsidRPr="001C4300">
        <w:rPr>
          <w:sz w:val="40"/>
          <w:szCs w:val="40"/>
          <w:lang w:val="sr-Cyrl-CS"/>
        </w:rPr>
        <w:t>ОПШТИНЕ  РАЖАЊ</w:t>
      </w:r>
    </w:p>
    <w:p w:rsidR="00281F93" w:rsidRDefault="00281F93" w:rsidP="00281F93"/>
    <w:p w:rsidR="00281F93" w:rsidRDefault="00281F93" w:rsidP="00281F93">
      <w:pPr>
        <w:jc w:val="center"/>
      </w:pPr>
    </w:p>
    <w:tbl>
      <w:tblPr>
        <w:tblW w:w="0" w:type="auto"/>
        <w:tblInd w:w="3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5"/>
      </w:tblGrid>
      <w:tr w:rsidR="00281F93" w:rsidTr="00B819BA">
        <w:trPr>
          <w:trHeight w:val="3060"/>
        </w:trPr>
        <w:tc>
          <w:tcPr>
            <w:tcW w:w="2505" w:type="dxa"/>
          </w:tcPr>
          <w:p w:rsidR="00281F93" w:rsidRDefault="00281F93" w:rsidP="00B819BA">
            <w:pPr>
              <w:jc w:val="center"/>
              <w:rPr>
                <w:lang w:val="sr-Cyrl-CS"/>
              </w:rPr>
            </w:pPr>
          </w:p>
          <w:p w:rsidR="00281F93" w:rsidRPr="00CC3DE3" w:rsidRDefault="00281F93" w:rsidP="00B819BA">
            <w:pPr>
              <w:jc w:val="center"/>
              <w:rPr>
                <w:color w:val="C0504D"/>
                <w:lang w:val="sr-Cyrl-CS"/>
              </w:rPr>
            </w:pPr>
            <w:r>
              <w:rPr>
                <w:noProof/>
                <w:color w:val="C0504D"/>
              </w:rPr>
              <w:drawing>
                <wp:inline distT="0" distB="0" distL="0" distR="0">
                  <wp:extent cx="1143000" cy="1647825"/>
                  <wp:effectExtent l="19050" t="0" r="0" b="0"/>
                  <wp:docPr id="2" name="Picture 2" descr="g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bw"/>
                          <pic:cNvPicPr>
                            <a:picLocks noChangeAspect="1" noChangeArrowheads="1"/>
                          </pic:cNvPicPr>
                        </pic:nvPicPr>
                        <pic:blipFill>
                          <a:blip r:embed="rId8" cstate="print"/>
                          <a:srcRect/>
                          <a:stretch>
                            <a:fillRect/>
                          </a:stretch>
                        </pic:blipFill>
                        <pic:spPr bwMode="auto">
                          <a:xfrm>
                            <a:off x="0" y="0"/>
                            <a:ext cx="1143000" cy="1647825"/>
                          </a:xfrm>
                          <a:prstGeom prst="rect">
                            <a:avLst/>
                          </a:prstGeom>
                          <a:noFill/>
                          <a:ln w="9525">
                            <a:noFill/>
                            <a:miter lim="800000"/>
                            <a:headEnd/>
                            <a:tailEnd/>
                          </a:ln>
                        </pic:spPr>
                      </pic:pic>
                    </a:graphicData>
                  </a:graphic>
                </wp:inline>
              </w:drawing>
            </w:r>
          </w:p>
        </w:tc>
      </w:tr>
    </w:tbl>
    <w:p w:rsidR="00281F93" w:rsidRPr="001C4300" w:rsidRDefault="00281F93" w:rsidP="00281F93">
      <w:pPr>
        <w:rPr>
          <w:lang w:val="sr-Cyrl-CS"/>
        </w:rPr>
      </w:pPr>
      <w:r w:rsidRPr="001C4300">
        <w:rPr>
          <w:lang w:val="sr-Cyrl-CS"/>
        </w:rPr>
        <w:t xml:space="preserve">                  </w:t>
      </w:r>
    </w:p>
    <w:p w:rsidR="00281F93" w:rsidRPr="001C4300" w:rsidRDefault="00281F93" w:rsidP="00281F93">
      <w:pPr>
        <w:rPr>
          <w:lang w:val="sr-Cyrl-CS"/>
        </w:rPr>
      </w:pPr>
    </w:p>
    <w:p w:rsidR="00281F93" w:rsidRPr="001C4300" w:rsidRDefault="00281F93" w:rsidP="00281F93">
      <w:pPr>
        <w:rPr>
          <w:lang w:val="sr-Cyrl-CS"/>
        </w:rPr>
      </w:pPr>
    </w:p>
    <w:p w:rsidR="00281F93" w:rsidRPr="001C4300" w:rsidRDefault="00281F93" w:rsidP="00281F93">
      <w:pPr>
        <w:rPr>
          <w:lang w:val="sr-Cyrl-CS"/>
        </w:rPr>
      </w:pPr>
    </w:p>
    <w:p w:rsidR="00281F93" w:rsidRPr="001C4300" w:rsidRDefault="00281F93" w:rsidP="00281F93">
      <w:pPr>
        <w:rPr>
          <w:lang w:val="sr-Cyrl-CS"/>
        </w:rPr>
      </w:pPr>
    </w:p>
    <w:p w:rsidR="00281F93" w:rsidRPr="001C4300" w:rsidRDefault="00281F93" w:rsidP="00281F93">
      <w:pPr>
        <w:rPr>
          <w:lang w:val="sr-Cyrl-CS"/>
        </w:rPr>
      </w:pPr>
    </w:p>
    <w:p w:rsidR="00281F93" w:rsidRPr="001C4300" w:rsidRDefault="00281F93" w:rsidP="00281F93">
      <w:pPr>
        <w:rPr>
          <w:lang w:val="sr-Cyrl-CS"/>
        </w:rPr>
      </w:pPr>
    </w:p>
    <w:p w:rsidR="00281F93" w:rsidRPr="001C4300" w:rsidRDefault="00281F93" w:rsidP="00281F93">
      <w:pPr>
        <w:rPr>
          <w:lang w:val="sr-Cyrl-CS"/>
        </w:rPr>
      </w:pPr>
    </w:p>
    <w:p w:rsidR="00281F93" w:rsidRPr="001C4300" w:rsidRDefault="00281F93" w:rsidP="00281F93">
      <w:pPr>
        <w:rPr>
          <w:lang w:val="sr-Cyrl-CS"/>
        </w:rPr>
      </w:pPr>
    </w:p>
    <w:p w:rsidR="00281F93" w:rsidRPr="001C4300" w:rsidRDefault="00281F93" w:rsidP="00281F93">
      <w:pPr>
        <w:rPr>
          <w:lang w:val="sr-Cyrl-CS"/>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3"/>
        <w:gridCol w:w="8069"/>
      </w:tblGrid>
      <w:tr w:rsidR="00281F93" w:rsidRPr="001C4300" w:rsidTr="00B819BA">
        <w:trPr>
          <w:trHeight w:val="514"/>
        </w:trPr>
        <w:tc>
          <w:tcPr>
            <w:tcW w:w="1673" w:type="dxa"/>
            <w:vAlign w:val="center"/>
          </w:tcPr>
          <w:p w:rsidR="00281F93" w:rsidRPr="001C4300" w:rsidRDefault="00281F93" w:rsidP="00B819BA">
            <w:pPr>
              <w:rPr>
                <w:lang w:val="sr-Cyrl-CS"/>
              </w:rPr>
            </w:pPr>
            <w:r w:rsidRPr="001C4300">
              <w:rPr>
                <w:lang w:val="sr-Cyrl-CS"/>
              </w:rPr>
              <w:t>ГОДИНА</w:t>
            </w:r>
          </w:p>
        </w:tc>
        <w:tc>
          <w:tcPr>
            <w:tcW w:w="8069" w:type="dxa"/>
            <w:vAlign w:val="center"/>
          </w:tcPr>
          <w:p w:rsidR="00281F93" w:rsidRPr="008F4E6A" w:rsidRDefault="00281F93" w:rsidP="00B819BA">
            <w:pPr>
              <w:jc w:val="right"/>
              <w:rPr>
                <w:b/>
                <w:sz w:val="40"/>
                <w:szCs w:val="40"/>
              </w:rPr>
            </w:pPr>
            <w:r>
              <w:rPr>
                <w:b/>
                <w:sz w:val="40"/>
                <w:szCs w:val="40"/>
                <w:lang w:val="sr-Latn-CS"/>
              </w:rPr>
              <w:t>2018</w:t>
            </w:r>
          </w:p>
        </w:tc>
      </w:tr>
      <w:tr w:rsidR="00281F93" w:rsidRPr="001C4300" w:rsidTr="00B819BA">
        <w:trPr>
          <w:trHeight w:val="509"/>
        </w:trPr>
        <w:tc>
          <w:tcPr>
            <w:tcW w:w="1673" w:type="dxa"/>
            <w:vAlign w:val="center"/>
          </w:tcPr>
          <w:p w:rsidR="00281F93" w:rsidRPr="001C4300" w:rsidRDefault="00281F93" w:rsidP="00B819BA">
            <w:pPr>
              <w:rPr>
                <w:lang w:val="sr-Cyrl-CS"/>
              </w:rPr>
            </w:pPr>
            <w:r w:rsidRPr="001C4300">
              <w:rPr>
                <w:lang w:val="sr-Cyrl-CS"/>
              </w:rPr>
              <w:t>БРОЈ</w:t>
            </w:r>
          </w:p>
        </w:tc>
        <w:tc>
          <w:tcPr>
            <w:tcW w:w="8069" w:type="dxa"/>
            <w:vAlign w:val="center"/>
          </w:tcPr>
          <w:p w:rsidR="00281F93" w:rsidRPr="00281F93" w:rsidRDefault="00281F93" w:rsidP="00B819BA">
            <w:pPr>
              <w:jc w:val="right"/>
              <w:rPr>
                <w:b/>
                <w:sz w:val="40"/>
                <w:szCs w:val="40"/>
              </w:rPr>
            </w:pPr>
            <w:r>
              <w:rPr>
                <w:b/>
                <w:sz w:val="40"/>
                <w:szCs w:val="40"/>
              </w:rPr>
              <w:t>2</w:t>
            </w:r>
          </w:p>
        </w:tc>
      </w:tr>
      <w:tr w:rsidR="00281F93" w:rsidRPr="001C4300" w:rsidTr="00B819BA">
        <w:trPr>
          <w:trHeight w:val="532"/>
        </w:trPr>
        <w:tc>
          <w:tcPr>
            <w:tcW w:w="1673" w:type="dxa"/>
            <w:vAlign w:val="center"/>
          </w:tcPr>
          <w:p w:rsidR="00281F93" w:rsidRPr="001C4300" w:rsidRDefault="00281F93" w:rsidP="00B819BA">
            <w:pPr>
              <w:rPr>
                <w:lang w:val="sr-Cyrl-CS"/>
              </w:rPr>
            </w:pPr>
            <w:r>
              <w:rPr>
                <w:lang w:val="sr-Cyrl-CS"/>
              </w:rPr>
              <w:t>ИЗДАВАЧ</w:t>
            </w:r>
          </w:p>
        </w:tc>
        <w:tc>
          <w:tcPr>
            <w:tcW w:w="8069" w:type="dxa"/>
            <w:vAlign w:val="center"/>
          </w:tcPr>
          <w:p w:rsidR="00281F93" w:rsidRPr="004154E6" w:rsidRDefault="00281F93" w:rsidP="00B819BA">
            <w:pPr>
              <w:jc w:val="right"/>
              <w:rPr>
                <w:b/>
                <w:sz w:val="32"/>
                <w:szCs w:val="32"/>
                <w:lang w:val="sr-Cyrl-CS"/>
              </w:rPr>
            </w:pPr>
            <w:r w:rsidRPr="004154E6">
              <w:rPr>
                <w:b/>
                <w:sz w:val="32"/>
                <w:szCs w:val="32"/>
                <w:lang w:val="sr-Cyrl-CS"/>
              </w:rPr>
              <w:t>СКУПШТИНА ОПШТИНЕ РАЖАЊ</w:t>
            </w:r>
          </w:p>
        </w:tc>
      </w:tr>
      <w:tr w:rsidR="00281F93" w:rsidRPr="001C4300" w:rsidTr="00B819BA">
        <w:trPr>
          <w:trHeight w:val="513"/>
        </w:trPr>
        <w:tc>
          <w:tcPr>
            <w:tcW w:w="1673" w:type="dxa"/>
            <w:vAlign w:val="center"/>
          </w:tcPr>
          <w:p w:rsidR="00281F93" w:rsidRPr="001C4300" w:rsidRDefault="00281F93" w:rsidP="00B819BA">
            <w:pPr>
              <w:rPr>
                <w:lang w:val="sr-Cyrl-CS"/>
              </w:rPr>
            </w:pPr>
            <w:r>
              <w:rPr>
                <w:lang w:val="sr-Cyrl-CS"/>
              </w:rPr>
              <w:t>РЕДАКЦИЈА</w:t>
            </w:r>
          </w:p>
        </w:tc>
        <w:tc>
          <w:tcPr>
            <w:tcW w:w="8069" w:type="dxa"/>
            <w:vAlign w:val="center"/>
          </w:tcPr>
          <w:p w:rsidR="00281F93" w:rsidRPr="004154E6" w:rsidRDefault="00281F93" w:rsidP="00B819BA">
            <w:pPr>
              <w:jc w:val="right"/>
              <w:rPr>
                <w:b/>
                <w:lang w:val="sr-Cyrl-CS"/>
              </w:rPr>
            </w:pPr>
            <w:r w:rsidRPr="004154E6">
              <w:rPr>
                <w:b/>
                <w:lang w:val="sr-Cyrl-CS"/>
              </w:rPr>
              <w:t>Општинска управа општине Ражањ</w:t>
            </w:r>
          </w:p>
        </w:tc>
      </w:tr>
      <w:tr w:rsidR="00281F93" w:rsidRPr="0088127B" w:rsidTr="00B819BA">
        <w:trPr>
          <w:trHeight w:val="334"/>
        </w:trPr>
        <w:tc>
          <w:tcPr>
            <w:tcW w:w="9742" w:type="dxa"/>
            <w:gridSpan w:val="2"/>
            <w:vAlign w:val="center"/>
          </w:tcPr>
          <w:p w:rsidR="00281F93" w:rsidRPr="004154E6" w:rsidRDefault="00281F93" w:rsidP="00B819BA">
            <w:pPr>
              <w:jc w:val="right"/>
              <w:rPr>
                <w:b/>
                <w:sz w:val="32"/>
                <w:szCs w:val="32"/>
                <w:lang w:val="sr-Cyrl-CS"/>
              </w:rPr>
            </w:pPr>
            <w:r w:rsidRPr="004154E6">
              <w:rPr>
                <w:b/>
                <w:sz w:val="32"/>
                <w:szCs w:val="32"/>
                <w:lang w:val="sr-Cyrl-CS"/>
              </w:rPr>
              <w:t xml:space="preserve">                                                        </w:t>
            </w:r>
            <w:r>
              <w:rPr>
                <w:b/>
                <w:sz w:val="32"/>
                <w:szCs w:val="32"/>
                <w:lang w:val="sr-Cyrl-CS"/>
              </w:rPr>
              <w:t xml:space="preserve">         </w:t>
            </w:r>
            <w:r w:rsidRPr="004154E6">
              <w:rPr>
                <w:b/>
                <w:sz w:val="32"/>
                <w:szCs w:val="32"/>
                <w:lang w:val="sr-Cyrl-CS"/>
              </w:rPr>
              <w:t>РАЖА</w:t>
            </w:r>
            <w:r>
              <w:rPr>
                <w:b/>
                <w:sz w:val="32"/>
                <w:szCs w:val="32"/>
              </w:rPr>
              <w:t>Њ</w:t>
            </w:r>
            <w:r w:rsidRPr="004154E6">
              <w:rPr>
                <w:b/>
                <w:sz w:val="32"/>
                <w:szCs w:val="32"/>
              </w:rPr>
              <w:t>,</w:t>
            </w:r>
            <w:r>
              <w:rPr>
                <w:b/>
                <w:sz w:val="32"/>
                <w:szCs w:val="32"/>
              </w:rPr>
              <w:t xml:space="preserve"> 05.03.2018</w:t>
            </w:r>
            <w:r w:rsidRPr="004154E6">
              <w:rPr>
                <w:b/>
                <w:sz w:val="32"/>
                <w:szCs w:val="32"/>
              </w:rPr>
              <w:t>.</w:t>
            </w:r>
            <w:r>
              <w:rPr>
                <w:b/>
                <w:sz w:val="32"/>
                <w:szCs w:val="32"/>
              </w:rPr>
              <w:t>године</w:t>
            </w:r>
            <w:r w:rsidRPr="004154E6">
              <w:rPr>
                <w:b/>
                <w:sz w:val="32"/>
                <w:szCs w:val="32"/>
                <w:lang w:val="sr-Cyrl-CS"/>
              </w:rPr>
              <w:t xml:space="preserve"> </w:t>
            </w:r>
          </w:p>
        </w:tc>
      </w:tr>
    </w:tbl>
    <w:p w:rsidR="00AF7A57" w:rsidRDefault="00AF7A57"/>
    <w:p w:rsidR="00281F93" w:rsidRDefault="00281F93"/>
    <w:p w:rsidR="0056308F" w:rsidRDefault="0056308F">
      <w:pPr>
        <w:sectPr w:rsidR="0056308F" w:rsidSect="00AF7A57">
          <w:headerReference w:type="default" r:id="rId9"/>
          <w:pgSz w:w="12240" w:h="15840"/>
          <w:pgMar w:top="1417" w:right="1417" w:bottom="1417" w:left="1417" w:header="708" w:footer="708" w:gutter="0"/>
          <w:cols w:space="708"/>
          <w:docGrid w:linePitch="360"/>
        </w:sectPr>
      </w:pPr>
    </w:p>
    <w:p w:rsidR="00281F93" w:rsidRDefault="00281F93"/>
    <w:p w:rsidR="00281F93" w:rsidRPr="00CE524B" w:rsidRDefault="00281F93" w:rsidP="00281F93">
      <w:pPr>
        <w:tabs>
          <w:tab w:val="right" w:pos="9382"/>
        </w:tabs>
        <w:autoSpaceDE w:val="0"/>
        <w:autoSpaceDN w:val="0"/>
        <w:adjustRightInd w:val="0"/>
        <w:ind w:firstLine="720"/>
        <w:jc w:val="both"/>
        <w:rPr>
          <w:b/>
          <w:bCs/>
          <w:lang w:val="sr-Cyrl-CS"/>
        </w:rPr>
      </w:pPr>
      <w:r w:rsidRPr="00CE524B">
        <w:rPr>
          <w:b/>
          <w:bCs/>
          <w:lang w:val="sr-Cyrl-CS"/>
        </w:rPr>
        <w:t>На основу израђеног Програм заштите, уређења и коришћења пољопривредног земљишта у државној својини општине Ражањ за  201</w:t>
      </w:r>
      <w:r>
        <w:rPr>
          <w:b/>
          <w:bCs/>
          <w:lang w:val="sr-Cyrl-CS"/>
        </w:rPr>
        <w:t>7</w:t>
      </w:r>
      <w:r w:rsidRPr="00CE524B">
        <w:rPr>
          <w:b/>
          <w:bCs/>
          <w:lang w:val="sr-Cyrl-CS"/>
        </w:rPr>
        <w:t>. годину, и сагласности Министарства пољопривреде</w:t>
      </w:r>
      <w:r w:rsidR="00433F2D">
        <w:rPr>
          <w:b/>
          <w:bCs/>
          <w:lang w:val="sr-Cyrl-CS"/>
        </w:rPr>
        <w:t>, шумарства и водопривреде</w:t>
      </w:r>
      <w:r w:rsidRPr="00CE524B">
        <w:rPr>
          <w:b/>
          <w:bCs/>
          <w:lang w:val="sr-Cyrl-CS"/>
        </w:rPr>
        <w:t xml:space="preserve"> на Одлуку о расписивању јавног огласа за давање у закуп пољопривредног земљишта у државној својини у Општини Ражањ број: 320-11-0</w:t>
      </w:r>
      <w:r>
        <w:rPr>
          <w:b/>
          <w:bCs/>
          <w:lang w:val="sr-Cyrl-CS"/>
        </w:rPr>
        <w:t>1436</w:t>
      </w:r>
      <w:r w:rsidRPr="00CE524B">
        <w:rPr>
          <w:b/>
          <w:bCs/>
          <w:lang w:val="sr-Cyrl-CS"/>
        </w:rPr>
        <w:t>/201</w:t>
      </w:r>
      <w:r>
        <w:rPr>
          <w:b/>
          <w:bCs/>
          <w:lang w:val="sr-Cyrl-CS"/>
        </w:rPr>
        <w:t>8</w:t>
      </w:r>
      <w:r w:rsidRPr="00CE524B">
        <w:rPr>
          <w:b/>
          <w:bCs/>
          <w:lang w:val="sr-Cyrl-CS"/>
        </w:rPr>
        <w:t xml:space="preserve">-14 од </w:t>
      </w:r>
      <w:r>
        <w:rPr>
          <w:b/>
          <w:bCs/>
        </w:rPr>
        <w:t>02.03.2018</w:t>
      </w:r>
      <w:r w:rsidRPr="00CE524B">
        <w:rPr>
          <w:b/>
          <w:bCs/>
          <w:lang w:val="sr-Cyrl-CS"/>
        </w:rPr>
        <w:t>. године, Општина Ражањ расписује</w:t>
      </w:r>
    </w:p>
    <w:p w:rsidR="00281F93" w:rsidRPr="004B074D" w:rsidRDefault="00281F93" w:rsidP="00281F93">
      <w:pPr>
        <w:rPr>
          <w:lang w:val="sr-Cyrl-CS"/>
        </w:rPr>
      </w:pPr>
    </w:p>
    <w:p w:rsidR="00281F93" w:rsidRPr="00131B10" w:rsidRDefault="00281F93" w:rsidP="00281F93">
      <w:pPr>
        <w:jc w:val="center"/>
        <w:rPr>
          <w:b/>
          <w:bCs/>
          <w:iCs/>
          <w:lang w:val="sr-Cyrl-CS"/>
        </w:rPr>
      </w:pPr>
    </w:p>
    <w:p w:rsidR="00281F93" w:rsidRPr="004B074D" w:rsidRDefault="00281F93" w:rsidP="00281F93">
      <w:pPr>
        <w:pStyle w:val="Heading1"/>
        <w:rPr>
          <w:lang w:val="en-US"/>
        </w:rPr>
      </w:pPr>
      <w:r w:rsidRPr="004B074D">
        <w:t xml:space="preserve">О Г Л А С </w:t>
      </w:r>
    </w:p>
    <w:p w:rsidR="00281F93" w:rsidRPr="00D87F96" w:rsidRDefault="00281F93" w:rsidP="00281F93">
      <w:pPr>
        <w:jc w:val="center"/>
        <w:rPr>
          <w:lang w:val="sr-Cyrl-CS"/>
        </w:rPr>
      </w:pPr>
      <w:r w:rsidRPr="00D87F96">
        <w:t xml:space="preserve">ЗА ЈАВНУ ЛИЦИТАЦИЈУ </w:t>
      </w:r>
    </w:p>
    <w:p w:rsidR="00281F93" w:rsidRPr="00D87F96" w:rsidRDefault="00281F93" w:rsidP="00281F93">
      <w:pPr>
        <w:pStyle w:val="BodyText2"/>
      </w:pPr>
      <w:r w:rsidRPr="00D87F96">
        <w:t xml:space="preserve">ЗА ДАВАЊЕ У ЗАКУП И НА КОРИШЋЕЊЕ ПОЉОПРИВРЕДНОГ ЗЕМЉИШТА У ДРЖАВНОЈ СВОЈИНИ У </w:t>
      </w:r>
      <w:r>
        <w:t>ОПШТИНИ РАЖАЊ</w:t>
      </w:r>
    </w:p>
    <w:p w:rsidR="00281F93" w:rsidRPr="004B074D" w:rsidRDefault="00281F93" w:rsidP="00281F93">
      <w:pPr>
        <w:pStyle w:val="BodyText2"/>
      </w:pPr>
    </w:p>
    <w:p w:rsidR="00281F93" w:rsidRPr="004B074D" w:rsidRDefault="00281F93" w:rsidP="00281F93">
      <w:pPr>
        <w:pStyle w:val="BodyText2"/>
        <w:rPr>
          <w:lang w:val="sr-Latn-CS"/>
        </w:rPr>
      </w:pPr>
      <w:r w:rsidRPr="004B074D">
        <w:rPr>
          <w:lang w:val="sr-Latn-CS"/>
        </w:rPr>
        <w:t>I</w:t>
      </w:r>
      <w:r w:rsidRPr="004B074D">
        <w:t xml:space="preserve"> </w:t>
      </w:r>
    </w:p>
    <w:p w:rsidR="00281F93" w:rsidRPr="004B074D" w:rsidRDefault="00281F93" w:rsidP="00281F93">
      <w:pPr>
        <w:pStyle w:val="BodyText2"/>
      </w:pPr>
      <w:r w:rsidRPr="004B074D">
        <w:t>-</w:t>
      </w:r>
      <w:r w:rsidRPr="004B074D">
        <w:rPr>
          <w:lang w:val="sr-Latn-CS"/>
        </w:rPr>
        <w:t xml:space="preserve"> </w:t>
      </w:r>
      <w:r w:rsidRPr="004B074D">
        <w:t>Предмет јавног надметања -</w:t>
      </w:r>
    </w:p>
    <w:p w:rsidR="00281F93" w:rsidRPr="004B074D" w:rsidRDefault="00281F93" w:rsidP="00281F93">
      <w:pPr>
        <w:rPr>
          <w:lang w:val="sr-Cyrl-CS"/>
        </w:rPr>
      </w:pPr>
    </w:p>
    <w:p w:rsidR="00281F93" w:rsidRPr="00FE7B37" w:rsidRDefault="00281F93" w:rsidP="00281F93">
      <w:pPr>
        <w:pStyle w:val="BodyText"/>
        <w:numPr>
          <w:ilvl w:val="0"/>
          <w:numId w:val="5"/>
        </w:numPr>
        <w:rPr>
          <w:rFonts w:ascii="Times New Roman" w:hAnsi="Times New Roman"/>
        </w:rPr>
      </w:pPr>
      <w:r w:rsidRPr="001E0DDC">
        <w:rPr>
          <w:rFonts w:ascii="Times New Roman" w:hAnsi="Times New Roman"/>
          <w:b w:val="0"/>
        </w:rPr>
        <w:t xml:space="preserve">Расписује се оглас за јавну  лицитацију у </w:t>
      </w:r>
      <w:r w:rsidRPr="006D41CE">
        <w:rPr>
          <w:rFonts w:ascii="Times New Roman" w:hAnsi="Times New Roman"/>
          <w:b w:val="0"/>
        </w:rPr>
        <w:t>првом</w:t>
      </w:r>
      <w:r w:rsidRPr="00507433">
        <w:rPr>
          <w:rFonts w:ascii="Times New Roman" w:hAnsi="Times New Roman"/>
          <w:b w:val="0"/>
        </w:rPr>
        <w:t xml:space="preserve"> </w:t>
      </w:r>
      <w:r w:rsidRPr="001E0DDC">
        <w:rPr>
          <w:rFonts w:ascii="Times New Roman" w:hAnsi="Times New Roman"/>
          <w:b w:val="0"/>
        </w:rPr>
        <w:t>кругу за давање у закуп</w:t>
      </w:r>
      <w:r>
        <w:rPr>
          <w:rFonts w:ascii="Times New Roman" w:hAnsi="Times New Roman"/>
          <w:b w:val="0"/>
        </w:rPr>
        <w:t xml:space="preserve"> </w:t>
      </w:r>
      <w:r w:rsidRPr="00D87F96">
        <w:rPr>
          <w:rFonts w:ascii="Times New Roman" w:hAnsi="Times New Roman"/>
          <w:b w:val="0"/>
        </w:rPr>
        <w:t>и на коришћење пољопривредног земљишта у државној својини у о</w:t>
      </w:r>
      <w:r>
        <w:rPr>
          <w:rFonts w:ascii="Times New Roman" w:hAnsi="Times New Roman"/>
          <w:b w:val="0"/>
        </w:rPr>
        <w:t xml:space="preserve">пштини </w:t>
      </w:r>
      <w:r w:rsidRPr="001E0DDC">
        <w:rPr>
          <w:rFonts w:ascii="Times New Roman" w:hAnsi="Times New Roman"/>
          <w:b w:val="0"/>
        </w:rPr>
        <w:t xml:space="preserve"> </w:t>
      </w:r>
      <w:r>
        <w:rPr>
          <w:rFonts w:ascii="Times New Roman" w:hAnsi="Times New Roman"/>
          <w:b w:val="0"/>
        </w:rPr>
        <w:t>Ражањ</w:t>
      </w:r>
      <w:r w:rsidRPr="001E0DDC">
        <w:rPr>
          <w:rFonts w:ascii="Times New Roman" w:hAnsi="Times New Roman"/>
          <w:b w:val="0"/>
        </w:rPr>
        <w:t xml:space="preserve"> у следећим катастарским општинама:</w:t>
      </w:r>
      <w:r w:rsidRPr="001E0DDC">
        <w:rPr>
          <w:rFonts w:ascii="Times New Roman" w:hAnsi="Times New Roman"/>
        </w:rPr>
        <w:t xml:space="preserve">  </w:t>
      </w:r>
      <w:r w:rsidRPr="00FE7B37">
        <w:rPr>
          <w:rFonts w:ascii="Times New Roman" w:hAnsi="Times New Roman"/>
        </w:rPr>
        <w:t xml:space="preserve">   </w:t>
      </w:r>
    </w:p>
    <w:p w:rsidR="00281F93" w:rsidRPr="001E0DDC" w:rsidRDefault="00281F93" w:rsidP="00281F93">
      <w:pPr>
        <w:pStyle w:val="BodyText"/>
        <w:rPr>
          <w:rFonts w:ascii="Times New Roman" w:hAnsi="Times New Roman"/>
        </w:rPr>
      </w:pPr>
      <w:r w:rsidRPr="001E0DDC">
        <w:rPr>
          <w:rFonts w:ascii="Times New Roman" w:hAnsi="Times New Roman"/>
        </w:rPr>
        <w:t xml:space="preserve">             </w:t>
      </w:r>
    </w:p>
    <w:p w:rsidR="00281F93" w:rsidRPr="001E0DDC" w:rsidRDefault="00281F93" w:rsidP="00281F93">
      <w:pPr>
        <w:pStyle w:val="BodyText"/>
        <w:rPr>
          <w:rFonts w:ascii="Times New Roman" w:hAnsi="Times New Roman"/>
        </w:rPr>
      </w:pPr>
      <w:r w:rsidRPr="001E0DDC">
        <w:rPr>
          <w:rFonts w:ascii="Times New Roman" w:hAnsi="Times New Roman"/>
        </w:rPr>
        <w:t xml:space="preserve">       </w:t>
      </w:r>
    </w:p>
    <w:tbl>
      <w:tblPr>
        <w:tblW w:w="8660" w:type="dxa"/>
        <w:tblInd w:w="113" w:type="dxa"/>
        <w:tblLook w:val="04A0"/>
      </w:tblPr>
      <w:tblGrid>
        <w:gridCol w:w="1528"/>
        <w:gridCol w:w="1360"/>
        <w:gridCol w:w="1380"/>
        <w:gridCol w:w="1140"/>
        <w:gridCol w:w="1200"/>
        <w:gridCol w:w="1180"/>
        <w:gridCol w:w="960"/>
      </w:tblGrid>
      <w:tr w:rsidR="00281F93" w:rsidRPr="003A0F7D" w:rsidTr="00B819BA">
        <w:trPr>
          <w:trHeight w:val="780"/>
        </w:trPr>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jc w:val="center"/>
              <w:rPr>
                <w:rFonts w:cs="Arial"/>
                <w:bCs/>
                <w:color w:val="000000"/>
                <w:sz w:val="20"/>
              </w:rPr>
            </w:pPr>
            <w:r w:rsidRPr="003A0F7D">
              <w:rPr>
                <w:rFonts w:cs="Arial"/>
                <w:bCs/>
                <w:color w:val="000000"/>
                <w:sz w:val="20"/>
              </w:rPr>
              <w:t>КО</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281F93" w:rsidRPr="003A0F7D" w:rsidRDefault="00281F93" w:rsidP="00B819BA">
            <w:pPr>
              <w:jc w:val="center"/>
              <w:rPr>
                <w:rFonts w:cs="Arial"/>
                <w:bCs/>
                <w:color w:val="000000"/>
                <w:sz w:val="20"/>
              </w:rPr>
            </w:pPr>
            <w:r w:rsidRPr="003A0F7D">
              <w:rPr>
                <w:rFonts w:cs="Arial"/>
                <w:bCs/>
                <w:color w:val="000000"/>
                <w:sz w:val="20"/>
              </w:rPr>
              <w:t>Број јавног надметања</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281F93" w:rsidRPr="003A0F7D" w:rsidRDefault="00281F93" w:rsidP="00B819BA">
            <w:pPr>
              <w:jc w:val="center"/>
              <w:rPr>
                <w:rFonts w:cs="Arial"/>
                <w:bCs/>
                <w:color w:val="000000"/>
                <w:sz w:val="20"/>
              </w:rPr>
            </w:pPr>
            <w:r w:rsidRPr="003A0F7D">
              <w:rPr>
                <w:rFonts w:cs="Arial"/>
                <w:bCs/>
                <w:color w:val="000000"/>
                <w:sz w:val="20"/>
              </w:rPr>
              <w:t>Површина  (ха,ари, м</w:t>
            </w:r>
            <w:r w:rsidRPr="003A0F7D">
              <w:rPr>
                <w:rFonts w:ascii="Calibri" w:hAnsi="Calibri" w:cs="Calibri"/>
                <w:bCs/>
                <w:color w:val="000000"/>
                <w:sz w:val="20"/>
              </w:rPr>
              <w:t>²</w:t>
            </w:r>
            <w:r w:rsidRPr="003A0F7D">
              <w:rPr>
                <w:rFonts w:cs="Arial"/>
                <w:bCs/>
                <w:color w:val="000000"/>
                <w:sz w:val="20"/>
              </w:rPr>
              <w:t>)</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281F93" w:rsidRPr="003A0F7D" w:rsidRDefault="00281F93" w:rsidP="00B819BA">
            <w:pPr>
              <w:jc w:val="center"/>
              <w:rPr>
                <w:rFonts w:cs="Arial"/>
                <w:bCs/>
                <w:sz w:val="20"/>
              </w:rPr>
            </w:pPr>
            <w:r w:rsidRPr="003A0F7D">
              <w:rPr>
                <w:rFonts w:cs="Arial"/>
                <w:bCs/>
                <w:sz w:val="20"/>
              </w:rPr>
              <w:t>Почетна цена (дин/ха)</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81F93" w:rsidRPr="003A0F7D" w:rsidRDefault="00281F93" w:rsidP="00B819BA">
            <w:pPr>
              <w:jc w:val="center"/>
              <w:rPr>
                <w:rFonts w:cs="Arial"/>
                <w:bCs/>
                <w:color w:val="000000"/>
                <w:sz w:val="20"/>
              </w:rPr>
            </w:pPr>
            <w:r w:rsidRPr="003A0F7D">
              <w:rPr>
                <w:rFonts w:cs="Arial"/>
                <w:bCs/>
                <w:color w:val="000000"/>
                <w:sz w:val="20"/>
              </w:rPr>
              <w:t>Депозит (дин) 20%</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281F93" w:rsidRPr="003A0F7D" w:rsidRDefault="00281F93" w:rsidP="00B819BA">
            <w:pPr>
              <w:jc w:val="center"/>
              <w:rPr>
                <w:rFonts w:cs="Arial"/>
                <w:bCs/>
                <w:color w:val="000000"/>
                <w:sz w:val="20"/>
              </w:rPr>
            </w:pPr>
            <w:r w:rsidRPr="003A0F7D">
              <w:rPr>
                <w:rFonts w:cs="Arial"/>
                <w:bCs/>
                <w:color w:val="000000"/>
                <w:sz w:val="20"/>
              </w:rPr>
              <w:t>Период закупа (год)</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281F93" w:rsidRPr="003A0F7D" w:rsidRDefault="00281F93" w:rsidP="00B819BA">
            <w:pPr>
              <w:jc w:val="center"/>
              <w:rPr>
                <w:rFonts w:cs="Arial"/>
                <w:bCs/>
                <w:color w:val="000000"/>
                <w:sz w:val="20"/>
              </w:rPr>
            </w:pPr>
            <w:r w:rsidRPr="003A0F7D">
              <w:rPr>
                <w:rFonts w:cs="Arial"/>
                <w:bCs/>
                <w:color w:val="000000"/>
                <w:sz w:val="20"/>
              </w:rPr>
              <w:t>Степен заштите</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БРАЉИНА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0,2860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5.059</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289</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БРАЉИНА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2</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0,4754</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10.201</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970</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БРАЉИНА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3</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0,1084</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10.270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223</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БРАЉИНА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4</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0,1302</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10.348</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269</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БРАЉИНА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5</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0,1929</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6.500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251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БРАЉИНА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6</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0,3040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6.300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383</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БРАЧИН</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7</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0,5148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977</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БРАЧИН</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8</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0,6437</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1.222</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БРАЧИН</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9</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1,2028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5.700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1.371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БРАЧИН</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10</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0,4749</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10.270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975</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БРАЧИН</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11</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1,0660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10.270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2.190</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БРАЧИН</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12</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1,4852</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2.819</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БРАЧИН</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13</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0,2725</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10.270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560</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БРАЧИН</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14</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10,2102</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8.550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17.459</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БРАЧИН</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15</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1,2041</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7.969</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1.919</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БРАЧИН</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16</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0,4274</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811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БРАЧИН</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17</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0,5938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6.140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729</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БРАЧИН</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18</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1,3860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8.226</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2.280</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БРАЧИН</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19</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0,6634</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9.488</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1.259</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 xml:space="preserve">ВАРОШ </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20</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1,1668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9.169</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2.140</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lastRenderedPageBreak/>
              <w:t xml:space="preserve">ВАРОШ </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21</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0,9985</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1.895</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 xml:space="preserve">ВАРОШ </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22</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0,3390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7.200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488</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 xml:space="preserve">ВАРОШ </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23</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1,0422</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9.436</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1.967</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 xml:space="preserve">ВАРОШ </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24</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0,5038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8.550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861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 xml:space="preserve">ВАРОШ </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25</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0,8642</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9.211</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1.592</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 xml:space="preserve">ВАРОШ </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26</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0,2337</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7.200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337</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 xml:space="preserve">ВАРОШ </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27</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0,8140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8.601</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1.400</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 xml:space="preserve">ВАРОШ </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28</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3,4723</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6.590</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 xml:space="preserve">ВАРОШ </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29</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0,5714</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8.722</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997</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 xml:space="preserve">ВАРОШ </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30</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1,1871</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8.550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2.030</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 xml:space="preserve">ВАРОШ </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31</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5,6168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8.550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9.605</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 xml:space="preserve">ВАРОШ </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32</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0,2992</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8.550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512</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 xml:space="preserve">ВАРОШ </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33</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1,4186</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2.693</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 xml:space="preserve">ВАРОШ </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34</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0,1087</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6.037</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131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 xml:space="preserve">ВАРОШ </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35</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0,0887</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5.700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101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 xml:space="preserve">ВАРОШ </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36</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0,4330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8.550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740</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 xml:space="preserve">ВАРОШ </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37</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0,2961</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5.700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338</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 xml:space="preserve">ВАРОШ </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38</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3,1655</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8.550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5.413</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52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ВИТОШЕВАЦ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39</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1,1665</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6.500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1.516</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52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ВИТОШЕВАЦ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40</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0,5136</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8.057</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828</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52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ВИТОШЕВАЦ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41</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0,6821</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8.626</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1.177</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52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ВИТОШЕВАЦ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42</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0,5588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9.625</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1.076</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52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ВИТОШЕВАЦ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43</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0,1661</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315</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52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ВИТОШЕВАЦ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44</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0,0883</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11.100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196</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52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ВИТОШЕВАЦ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45</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0,3762</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714</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52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ВИТОШЕВАЦ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46</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0,1168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7.200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168</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52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ВИТОШЕВАЦ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47</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0,0404</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9.118</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74</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52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ВИТОШЕВАЦ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48</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0,1238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9.366</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232</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52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ВИТОШЕВАЦ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49</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0,0787</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10.916</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172</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52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ВИТОШЕВАЦ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50</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0,1732</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7.200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249</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52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ВИТОШЕВАЦ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51</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0,3795</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8.550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649</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52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ВИТОШЕВАЦ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52</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0,0974</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11.100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216</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52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lastRenderedPageBreak/>
              <w:t>ВИТОШЕВАЦ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53</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0,2502</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8.550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428</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52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ВИТОШЕВАЦ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54</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0,0182</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35</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ГРАБОВО</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55</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1,8023</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3.421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ГРАБОВО</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56</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sz w:val="20"/>
              </w:rPr>
            </w:pPr>
            <w:r w:rsidRPr="003A0F7D">
              <w:rPr>
                <w:rFonts w:cs="Arial"/>
                <w:b/>
                <w:sz w:val="20"/>
              </w:rPr>
              <w:t>0,8224</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6.403</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1.053</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ЛИПОВАЦ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57</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1,3558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2.573</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ЛИПОВАЦ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58</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0,0147</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8.550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25</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ЛИПОВАЦ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59</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0,0200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38</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ЛИПОВАЦ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60</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0,5095</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5.200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530</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ЛИПОВАЦ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63</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1,0094</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7.613</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1.537</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МАЂЕРЕ</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64</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0,4890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928</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МАЂЕРЕ</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65</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0,3912</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5.977</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468</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МАЂЕРЕ</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66</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0,0603</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4.924</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59</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МАЂЕРЕ</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67</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0,1145</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10.270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235</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МАЂЕРЕ</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68</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0,2860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543</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МАЂЕРЕ</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69</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0,5999</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9.934</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1.192</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МАЂЕРЕ</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70</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0,1213</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230</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МАЂЕРЕ</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71</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0,1228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10.270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252</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МАЂЕРЕ</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72</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0,2939</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8.550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503</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МАЂЕРЕ</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73</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0,0860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7.200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124</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МАЂЕРЕ</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74</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0,5773</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8.929</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1.031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МАЂЕРЕ</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75</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0,0310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9.410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58</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МАЂЕРЕ</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76</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0,1339</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7.200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193</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МАЛЕТИНА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77</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0,7851</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7.046</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1.106</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МАЛЕТИНА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78</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1,7873</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8.784</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3.140</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МАЛЕТИНА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79</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0,7716</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7.200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1.111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МАЛЕТИНА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80</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0,0500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7.200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72</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МАЛЕТИНА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81</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0,3043</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6.487</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395</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МАЛЕТИНА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82</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15,4565</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7.200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22.257</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МАЋИЈА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83</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0,5548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8.558</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950</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МАЋИЈА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84</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0,1247</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237</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МАЋИЈА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85</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0,2720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10.270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559</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МАЋИЈА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86</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0,3908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10.270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803</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МАЋИЈА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87</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0,2992</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10.270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615</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МАЋИЈА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88</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0,0839</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10.041</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168</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МАЋИЈА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89</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0,1454</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10.270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299</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МАЋИЈА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90</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0,4037</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766</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МАЋИЈА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91</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0,0430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82</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МАЋИЈА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92</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0,0149</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10.270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31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МАЋИЈА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93</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0,9788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7.949</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1.556</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МАЋИЈА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94</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0,0568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9.612</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109</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lastRenderedPageBreak/>
              <w:t>МАЋИЈА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95</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0,1479</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9.396</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278</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52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ПОДГОРАЦ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96</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0,1976</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10.478</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414</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52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ПОДГОРАЦ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97</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0,1306</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8.550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223</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52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ПОДГОРАЦ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98</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0,1594</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9.209</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294</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52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ПОДГОРАЦ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99</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0,0216</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11.100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48</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525"/>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281F93" w:rsidRPr="003A0F7D" w:rsidRDefault="00281F93" w:rsidP="00B819BA">
            <w:pPr>
              <w:rPr>
                <w:rFonts w:cs="Arial"/>
                <w:bCs/>
                <w:sz w:val="20"/>
              </w:rPr>
            </w:pPr>
            <w:r w:rsidRPr="003A0F7D">
              <w:rPr>
                <w:rFonts w:cs="Arial"/>
                <w:bCs/>
                <w:sz w:val="20"/>
              </w:rPr>
              <w:t>ПОДГОРАЦ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100</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3,2273</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5.200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3.356</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ПОСЛОН</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101</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0,3639</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8.839</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643</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ПОСЛОН</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102</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0,1604</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7.725</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248</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ПОСЛОН</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103</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0,1988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6.349</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252</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ПОСЛОН</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104</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0,1283</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9.076</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233</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ПОСЛОН</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105</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0,4707</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5.700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537</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ПОСЛОН</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106</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0,0183</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5.700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ПОСЛОН</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107</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4,0000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11.100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8.880</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ПРАСКОВЧЕ</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108</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0,0800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7.200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115</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ПРАСКОВЧЕ</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109</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0,0448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11.100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99</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ПРАСКОВЧЕ</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110</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0,1916</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10.491</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402</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ПРАСКОВЧЕ</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111</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0,0690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8.847</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122</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ПРЕТРКОВАЦ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112</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0,2832</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10.270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582</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ПРЕТРКОВАЦ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113</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0,3227</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5.454</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352</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ПРЕТРКОВАЦ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114</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0,5256</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4.700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494</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РАЖАЊ</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115</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sz w:val="20"/>
              </w:rPr>
            </w:pPr>
            <w:r w:rsidRPr="003A0F7D">
              <w:rPr>
                <w:rFonts w:cs="Arial"/>
                <w:b/>
                <w:sz w:val="20"/>
              </w:rPr>
              <w:t>0,6845</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10.974</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1.502</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РАЖАЊ</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116</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sz w:val="20"/>
              </w:rPr>
            </w:pPr>
            <w:r w:rsidRPr="003A0F7D">
              <w:rPr>
                <w:rFonts w:cs="Arial"/>
                <w:b/>
                <w:sz w:val="20"/>
              </w:rPr>
              <w:t>0,3248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9.167</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596</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РАЖАЊ</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117</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sz w:val="20"/>
              </w:rPr>
            </w:pPr>
            <w:r w:rsidRPr="003A0F7D">
              <w:rPr>
                <w:rFonts w:cs="Arial"/>
                <w:b/>
                <w:sz w:val="20"/>
              </w:rPr>
              <w:t>1,3020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8.501</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2.214</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РАЖАЊ</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118</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sz w:val="20"/>
              </w:rPr>
            </w:pPr>
            <w:r w:rsidRPr="003A0F7D">
              <w:rPr>
                <w:rFonts w:cs="Arial"/>
                <w:b/>
                <w:sz w:val="20"/>
              </w:rPr>
              <w:t>0,2077</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7.295</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303</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РАЖАЊ</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119</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sz w:val="20"/>
              </w:rPr>
            </w:pPr>
            <w:r w:rsidRPr="003A0F7D">
              <w:rPr>
                <w:rFonts w:cs="Arial"/>
                <w:b/>
                <w:sz w:val="20"/>
              </w:rPr>
              <w:t>0,4675</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9.945</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930</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РАЖАЊ</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120</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sz w:val="20"/>
              </w:rPr>
            </w:pPr>
            <w:r w:rsidRPr="003A0F7D">
              <w:rPr>
                <w:rFonts w:cs="Arial"/>
                <w:b/>
                <w:sz w:val="20"/>
              </w:rPr>
              <w:t>0,1830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8.550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313</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РАЖАЊ</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121</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sz w:val="20"/>
              </w:rPr>
            </w:pPr>
            <w:r w:rsidRPr="003A0F7D">
              <w:rPr>
                <w:rFonts w:cs="Arial"/>
                <w:b/>
                <w:sz w:val="20"/>
              </w:rPr>
              <w:t>1,5714</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10.270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3.228</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РАЖАЊ</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122</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sz w:val="20"/>
              </w:rPr>
            </w:pPr>
            <w:r w:rsidRPr="003A0F7D">
              <w:rPr>
                <w:rFonts w:cs="Arial"/>
                <w:b/>
                <w:sz w:val="20"/>
              </w:rPr>
              <w:t>0,3973</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6.300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501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РАЖАЊ</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123</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sz w:val="20"/>
              </w:rPr>
            </w:pPr>
            <w:r w:rsidRPr="003A0F7D">
              <w:rPr>
                <w:rFonts w:cs="Arial"/>
                <w:b/>
                <w:sz w:val="20"/>
              </w:rPr>
              <w:t>0,3568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8.550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610</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РАЖАЊ</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124</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sz w:val="20"/>
              </w:rPr>
            </w:pPr>
            <w:r w:rsidRPr="003A0F7D">
              <w:rPr>
                <w:rFonts w:cs="Arial"/>
                <w:b/>
                <w:sz w:val="20"/>
              </w:rPr>
              <w:t>0,6045</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10.106</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1.222</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РАЖАЊ</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125</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sz w:val="20"/>
              </w:rPr>
            </w:pPr>
            <w:r w:rsidRPr="003A0F7D">
              <w:rPr>
                <w:rFonts w:cs="Arial"/>
                <w:b/>
                <w:sz w:val="20"/>
              </w:rPr>
              <w:t>1,0588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2.010</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РАЖАЊ</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126</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sz w:val="20"/>
              </w:rPr>
            </w:pPr>
            <w:r w:rsidRPr="003A0F7D">
              <w:rPr>
                <w:rFonts w:cs="Arial"/>
                <w:b/>
                <w:sz w:val="20"/>
              </w:rPr>
              <w:t>1,5552</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9.356</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2.910</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РАЖАЊ</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127</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sz w:val="20"/>
              </w:rPr>
            </w:pPr>
            <w:r w:rsidRPr="003A0F7D">
              <w:rPr>
                <w:rFonts w:cs="Arial"/>
                <w:b/>
                <w:sz w:val="20"/>
              </w:rPr>
              <w:t>1,4984</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8.711</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2.611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РАЖАЊ</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128</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sz w:val="20"/>
              </w:rPr>
            </w:pPr>
            <w:r w:rsidRPr="003A0F7D">
              <w:rPr>
                <w:rFonts w:cs="Arial"/>
                <w:b/>
                <w:sz w:val="20"/>
              </w:rPr>
              <w:t>1,7500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9.602</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3.361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РАЖАЊ</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129</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sz w:val="20"/>
              </w:rPr>
            </w:pPr>
            <w:r w:rsidRPr="003A0F7D">
              <w:rPr>
                <w:rFonts w:cs="Arial"/>
                <w:b/>
                <w:sz w:val="20"/>
              </w:rPr>
              <w:t>0,1013</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8.550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173</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РАЖАЊ</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130</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sz w:val="20"/>
              </w:rPr>
            </w:pPr>
            <w:r w:rsidRPr="003A0F7D">
              <w:rPr>
                <w:rFonts w:cs="Arial"/>
                <w:b/>
                <w:sz w:val="20"/>
              </w:rPr>
              <w:t>0,1306</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8.789</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230</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РАЖАЊ</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131</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sz w:val="20"/>
              </w:rPr>
            </w:pPr>
            <w:r w:rsidRPr="003A0F7D">
              <w:rPr>
                <w:rFonts w:cs="Arial"/>
                <w:b/>
                <w:sz w:val="20"/>
              </w:rPr>
              <w:t>0,2215</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8.550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379</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РУЈИШТЕ</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132</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1,1361</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2.156</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lastRenderedPageBreak/>
              <w:t>РУЈИШТЕ</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134</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0,1968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7.200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283</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РУЈИШТЕ</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135</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sz w:val="20"/>
              </w:rPr>
            </w:pPr>
            <w:r w:rsidRPr="003A0F7D">
              <w:rPr>
                <w:rFonts w:cs="Arial"/>
                <w:b/>
                <w:sz w:val="20"/>
              </w:rPr>
              <w:t>6,2738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7.200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9.034</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РУЈИШТЕ</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138</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0,2987</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8.550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511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СКОРИЦА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139</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6,0696</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6.500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7.890</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СКОРИЦА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140</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0,1075</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204</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СКОРИЦА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141</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0,1152</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5.700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131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СКОРИЦА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142</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0,0201</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5.200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СКОРИЦА</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143</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0,5984</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7.200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862</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СМИЛОВАЦ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144</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0,8277</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1.571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СМИЛОВАЦ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145</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1,5719</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2.983</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СМИЛОВАЦ</w:t>
            </w:r>
          </w:p>
        </w:tc>
        <w:tc>
          <w:tcPr>
            <w:tcW w:w="1360" w:type="dxa"/>
            <w:tcBorders>
              <w:top w:val="nil"/>
              <w:left w:val="nil"/>
              <w:bottom w:val="single" w:sz="4" w:space="0" w:color="auto"/>
              <w:right w:val="single" w:sz="4" w:space="0" w:color="auto"/>
            </w:tcBorders>
            <w:shd w:val="clear" w:color="auto" w:fill="auto"/>
            <w:vAlign w:val="center"/>
            <w:hideMark/>
          </w:tcPr>
          <w:p w:rsidR="00281F93" w:rsidRPr="003A0F7D" w:rsidRDefault="00281F93" w:rsidP="00B819BA">
            <w:pPr>
              <w:jc w:val="center"/>
              <w:rPr>
                <w:rFonts w:cs="Arial"/>
                <w:b/>
                <w:color w:val="000000"/>
                <w:sz w:val="20"/>
              </w:rPr>
            </w:pPr>
            <w:r w:rsidRPr="003A0F7D">
              <w:rPr>
                <w:rFonts w:cs="Arial"/>
                <w:b/>
                <w:color w:val="000000"/>
                <w:sz w:val="20"/>
              </w:rPr>
              <w:t>146</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sz w:val="20"/>
              </w:rPr>
            </w:pPr>
            <w:r w:rsidRPr="003A0F7D">
              <w:rPr>
                <w:rFonts w:cs="Arial"/>
                <w:b/>
                <w:sz w:val="20"/>
              </w:rPr>
              <w:t>0,2269</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9.765</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443</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СМИЛОВАЦ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147</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0,7062</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10.078</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1.423</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СМИЛОВАЦ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148</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0,2302</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5.200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239</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СМИЛОВАЦ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149</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0,1925</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7.200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277</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СМИЛОВАЦ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150</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0,4429</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6.665</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590</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СМИЛОВАЦ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151</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0,2189</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6.140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269</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СМИЛОВАЦ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152</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0,0229</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5.700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26</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СМИЛОВАЦ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153</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0,8408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8.550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1.438</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СМИЛОВАЦ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154</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0,3702</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9.696</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718</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СМИЛОВАЦ</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155</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0,7834</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9.490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1.487</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ЦЕРОВО</w:t>
            </w:r>
          </w:p>
        </w:tc>
        <w:tc>
          <w:tcPr>
            <w:tcW w:w="1360" w:type="dxa"/>
            <w:tcBorders>
              <w:top w:val="nil"/>
              <w:left w:val="nil"/>
              <w:bottom w:val="single" w:sz="4" w:space="0" w:color="auto"/>
              <w:right w:val="single" w:sz="4" w:space="0" w:color="auto"/>
            </w:tcBorders>
            <w:shd w:val="clear" w:color="auto" w:fill="auto"/>
            <w:vAlign w:val="center"/>
            <w:hideMark/>
          </w:tcPr>
          <w:p w:rsidR="00281F93" w:rsidRPr="003A0F7D" w:rsidRDefault="00281F93" w:rsidP="00B819BA">
            <w:pPr>
              <w:jc w:val="center"/>
              <w:rPr>
                <w:rFonts w:cs="Arial"/>
                <w:b/>
                <w:color w:val="000000"/>
                <w:sz w:val="20"/>
              </w:rPr>
            </w:pPr>
            <w:r w:rsidRPr="003A0F7D">
              <w:rPr>
                <w:rFonts w:cs="Arial"/>
                <w:b/>
                <w:color w:val="000000"/>
                <w:sz w:val="20"/>
              </w:rPr>
              <w:t>156</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0,0761</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5.200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79</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ЦЕРОВО</w:t>
            </w:r>
          </w:p>
        </w:tc>
        <w:tc>
          <w:tcPr>
            <w:tcW w:w="1360" w:type="dxa"/>
            <w:tcBorders>
              <w:top w:val="nil"/>
              <w:left w:val="nil"/>
              <w:bottom w:val="single" w:sz="4" w:space="0" w:color="auto"/>
              <w:right w:val="single" w:sz="4" w:space="0" w:color="auto"/>
            </w:tcBorders>
            <w:shd w:val="clear" w:color="auto" w:fill="auto"/>
            <w:vAlign w:val="center"/>
            <w:hideMark/>
          </w:tcPr>
          <w:p w:rsidR="00281F93" w:rsidRPr="003A0F7D" w:rsidRDefault="00281F93" w:rsidP="00B819BA">
            <w:pPr>
              <w:jc w:val="center"/>
              <w:rPr>
                <w:rFonts w:cs="Arial"/>
                <w:b/>
                <w:color w:val="000000"/>
                <w:sz w:val="20"/>
              </w:rPr>
            </w:pPr>
            <w:r w:rsidRPr="003A0F7D">
              <w:rPr>
                <w:rFonts w:cs="Arial"/>
                <w:b/>
                <w:color w:val="000000"/>
                <w:sz w:val="20"/>
              </w:rPr>
              <w:t>157</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0,1177</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7.200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169</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ЦЕРОВО</w:t>
            </w:r>
          </w:p>
        </w:tc>
        <w:tc>
          <w:tcPr>
            <w:tcW w:w="1360" w:type="dxa"/>
            <w:tcBorders>
              <w:top w:val="nil"/>
              <w:left w:val="nil"/>
              <w:bottom w:val="single" w:sz="4" w:space="0" w:color="auto"/>
              <w:right w:val="single" w:sz="4" w:space="0" w:color="auto"/>
            </w:tcBorders>
            <w:shd w:val="clear" w:color="auto" w:fill="auto"/>
            <w:vAlign w:val="center"/>
            <w:hideMark/>
          </w:tcPr>
          <w:p w:rsidR="00281F93" w:rsidRPr="003A0F7D" w:rsidRDefault="00281F93" w:rsidP="00B819BA">
            <w:pPr>
              <w:jc w:val="center"/>
              <w:rPr>
                <w:rFonts w:cs="Arial"/>
                <w:b/>
                <w:color w:val="000000"/>
                <w:sz w:val="20"/>
              </w:rPr>
            </w:pPr>
            <w:r w:rsidRPr="003A0F7D">
              <w:rPr>
                <w:rFonts w:cs="Arial"/>
                <w:b/>
                <w:color w:val="000000"/>
                <w:sz w:val="20"/>
              </w:rPr>
              <w:t>158</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0,4273</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4.300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367</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ЦЕРОВО</w:t>
            </w:r>
          </w:p>
        </w:tc>
        <w:tc>
          <w:tcPr>
            <w:tcW w:w="1360" w:type="dxa"/>
            <w:tcBorders>
              <w:top w:val="nil"/>
              <w:left w:val="nil"/>
              <w:bottom w:val="single" w:sz="4" w:space="0" w:color="auto"/>
              <w:right w:val="single" w:sz="4" w:space="0" w:color="auto"/>
            </w:tcBorders>
            <w:shd w:val="clear" w:color="auto" w:fill="auto"/>
            <w:vAlign w:val="center"/>
            <w:hideMark/>
          </w:tcPr>
          <w:p w:rsidR="00281F93" w:rsidRPr="003A0F7D" w:rsidRDefault="00281F93" w:rsidP="00B819BA">
            <w:pPr>
              <w:jc w:val="center"/>
              <w:rPr>
                <w:rFonts w:cs="Arial"/>
                <w:b/>
                <w:color w:val="000000"/>
                <w:sz w:val="20"/>
              </w:rPr>
            </w:pPr>
            <w:r w:rsidRPr="003A0F7D">
              <w:rPr>
                <w:rFonts w:cs="Arial"/>
                <w:b/>
                <w:color w:val="000000"/>
                <w:sz w:val="20"/>
              </w:rPr>
              <w:t>159</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0,0086</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7.200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12</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ЦЕРОВО</w:t>
            </w:r>
          </w:p>
        </w:tc>
        <w:tc>
          <w:tcPr>
            <w:tcW w:w="1360" w:type="dxa"/>
            <w:tcBorders>
              <w:top w:val="nil"/>
              <w:left w:val="nil"/>
              <w:bottom w:val="single" w:sz="4" w:space="0" w:color="auto"/>
              <w:right w:val="single" w:sz="4" w:space="0" w:color="auto"/>
            </w:tcBorders>
            <w:shd w:val="clear" w:color="auto" w:fill="auto"/>
            <w:vAlign w:val="center"/>
            <w:hideMark/>
          </w:tcPr>
          <w:p w:rsidR="00281F93" w:rsidRPr="003A0F7D" w:rsidRDefault="00281F93" w:rsidP="00B819BA">
            <w:pPr>
              <w:jc w:val="center"/>
              <w:rPr>
                <w:rFonts w:cs="Arial"/>
                <w:b/>
                <w:color w:val="000000"/>
                <w:sz w:val="20"/>
              </w:rPr>
            </w:pPr>
            <w:r w:rsidRPr="003A0F7D">
              <w:rPr>
                <w:rFonts w:cs="Arial"/>
                <w:b/>
                <w:color w:val="000000"/>
                <w:sz w:val="20"/>
              </w:rPr>
              <w:t>160</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0,0965</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6.582</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127</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ЦЕРОВО</w:t>
            </w:r>
          </w:p>
        </w:tc>
        <w:tc>
          <w:tcPr>
            <w:tcW w:w="1360" w:type="dxa"/>
            <w:tcBorders>
              <w:top w:val="nil"/>
              <w:left w:val="nil"/>
              <w:bottom w:val="single" w:sz="4" w:space="0" w:color="auto"/>
              <w:right w:val="single" w:sz="4" w:space="0" w:color="auto"/>
            </w:tcBorders>
            <w:shd w:val="clear" w:color="auto" w:fill="auto"/>
            <w:vAlign w:val="center"/>
            <w:hideMark/>
          </w:tcPr>
          <w:p w:rsidR="00281F93" w:rsidRPr="003A0F7D" w:rsidRDefault="00281F93" w:rsidP="00B819BA">
            <w:pPr>
              <w:jc w:val="center"/>
              <w:rPr>
                <w:rFonts w:cs="Arial"/>
                <w:b/>
                <w:color w:val="000000"/>
                <w:sz w:val="20"/>
              </w:rPr>
            </w:pPr>
            <w:r w:rsidRPr="003A0F7D">
              <w:rPr>
                <w:rFonts w:cs="Arial"/>
                <w:b/>
                <w:color w:val="000000"/>
                <w:sz w:val="20"/>
              </w:rPr>
              <w:t>161</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0,0283</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7.200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41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ЦЕРОВО</w:t>
            </w:r>
          </w:p>
        </w:tc>
        <w:tc>
          <w:tcPr>
            <w:tcW w:w="1360" w:type="dxa"/>
            <w:tcBorders>
              <w:top w:val="nil"/>
              <w:left w:val="nil"/>
              <w:bottom w:val="single" w:sz="4" w:space="0" w:color="auto"/>
              <w:right w:val="single" w:sz="4" w:space="0" w:color="auto"/>
            </w:tcBorders>
            <w:shd w:val="clear" w:color="auto" w:fill="auto"/>
            <w:vAlign w:val="center"/>
            <w:hideMark/>
          </w:tcPr>
          <w:p w:rsidR="00281F93" w:rsidRPr="003A0F7D" w:rsidRDefault="00281F93" w:rsidP="00B819BA">
            <w:pPr>
              <w:jc w:val="center"/>
              <w:rPr>
                <w:rFonts w:cs="Arial"/>
                <w:b/>
                <w:color w:val="000000"/>
                <w:sz w:val="20"/>
              </w:rPr>
            </w:pPr>
            <w:r w:rsidRPr="003A0F7D">
              <w:rPr>
                <w:rFonts w:cs="Arial"/>
                <w:b/>
                <w:color w:val="000000"/>
                <w:sz w:val="20"/>
              </w:rPr>
              <w:t>162</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0,0591</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5.386</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64</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ЦРНИ КАО</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163</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1,5110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5.892</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1.780</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ЦРНИ КАО</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164</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14,4598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4.996</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14.447</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ЦРНИ КАО</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165</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0,6581</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7.200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948</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ЦРНИ КАО</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166</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1,0026</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7.978</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1.600</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ЦРНИ КАО</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167</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0,9320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8.550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1.594</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ЦРНИ КАО</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168</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0,0249</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3.900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19</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ЦРНИ КАО</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169</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0,0715</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8.550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122</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ЦРНИ КАО</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170</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sz w:val="20"/>
              </w:rPr>
            </w:pPr>
            <w:r w:rsidRPr="003A0F7D">
              <w:rPr>
                <w:rFonts w:cs="Arial"/>
                <w:b/>
                <w:sz w:val="20"/>
              </w:rPr>
              <w:t>4,7727</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8.550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8.161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ЦРНИ КАО</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174</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0,0202</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10.270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41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ЦРНИ КАО</w:t>
            </w:r>
          </w:p>
        </w:tc>
        <w:tc>
          <w:tcPr>
            <w:tcW w:w="136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color w:val="000000"/>
                <w:sz w:val="20"/>
              </w:rPr>
            </w:pPr>
            <w:r w:rsidRPr="003A0F7D">
              <w:rPr>
                <w:rFonts w:cs="Arial"/>
                <w:b/>
                <w:color w:val="000000"/>
                <w:sz w:val="20"/>
              </w:rPr>
              <w:t>175</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0,0845</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7.200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122</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color w:val="000000"/>
                <w:sz w:val="20"/>
              </w:rPr>
            </w:pPr>
            <w:r w:rsidRPr="003A0F7D">
              <w:rPr>
                <w:rFonts w:cs="Arial"/>
                <w:bCs/>
                <w:color w:val="000000"/>
                <w:sz w:val="20"/>
              </w:rPr>
              <w:t>ЧУБУРА</w:t>
            </w:r>
          </w:p>
        </w:tc>
        <w:tc>
          <w:tcPr>
            <w:tcW w:w="1360" w:type="dxa"/>
            <w:tcBorders>
              <w:top w:val="nil"/>
              <w:left w:val="nil"/>
              <w:bottom w:val="single" w:sz="4" w:space="0" w:color="auto"/>
              <w:right w:val="single" w:sz="4" w:space="0" w:color="auto"/>
            </w:tcBorders>
            <w:shd w:val="clear" w:color="auto" w:fill="auto"/>
            <w:vAlign w:val="center"/>
            <w:hideMark/>
          </w:tcPr>
          <w:p w:rsidR="00281F93" w:rsidRPr="003A0F7D" w:rsidRDefault="00281F93" w:rsidP="00B819BA">
            <w:pPr>
              <w:jc w:val="center"/>
              <w:rPr>
                <w:rFonts w:cs="Arial"/>
                <w:b/>
                <w:color w:val="000000"/>
                <w:sz w:val="20"/>
              </w:rPr>
            </w:pPr>
            <w:r w:rsidRPr="003A0F7D">
              <w:rPr>
                <w:rFonts w:cs="Arial"/>
                <w:b/>
                <w:color w:val="000000"/>
                <w:sz w:val="20"/>
              </w:rPr>
              <w:t>176</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1,1615</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4.300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999</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ШЕТКА</w:t>
            </w:r>
          </w:p>
        </w:tc>
        <w:tc>
          <w:tcPr>
            <w:tcW w:w="1360" w:type="dxa"/>
            <w:tcBorders>
              <w:top w:val="nil"/>
              <w:left w:val="nil"/>
              <w:bottom w:val="single" w:sz="4" w:space="0" w:color="auto"/>
              <w:right w:val="single" w:sz="4" w:space="0" w:color="auto"/>
            </w:tcBorders>
            <w:shd w:val="clear" w:color="auto" w:fill="auto"/>
            <w:vAlign w:val="center"/>
            <w:hideMark/>
          </w:tcPr>
          <w:p w:rsidR="00281F93" w:rsidRPr="003A0F7D" w:rsidRDefault="00281F93" w:rsidP="00B819BA">
            <w:pPr>
              <w:jc w:val="center"/>
              <w:rPr>
                <w:rFonts w:cs="Arial"/>
                <w:b/>
                <w:color w:val="000000"/>
                <w:sz w:val="20"/>
              </w:rPr>
            </w:pPr>
            <w:r w:rsidRPr="003A0F7D">
              <w:rPr>
                <w:rFonts w:cs="Arial"/>
                <w:b/>
                <w:color w:val="000000"/>
                <w:sz w:val="20"/>
              </w:rPr>
              <w:t>177</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sz w:val="20"/>
              </w:rPr>
            </w:pPr>
            <w:r w:rsidRPr="003A0F7D">
              <w:rPr>
                <w:rFonts w:cs="Arial"/>
                <w:b/>
                <w:sz w:val="20"/>
              </w:rPr>
              <w:t>0,6462</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10.270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1.327</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ШЕТКА</w:t>
            </w:r>
          </w:p>
        </w:tc>
        <w:tc>
          <w:tcPr>
            <w:tcW w:w="1360" w:type="dxa"/>
            <w:tcBorders>
              <w:top w:val="nil"/>
              <w:left w:val="nil"/>
              <w:bottom w:val="single" w:sz="4" w:space="0" w:color="auto"/>
              <w:right w:val="single" w:sz="4" w:space="0" w:color="auto"/>
            </w:tcBorders>
            <w:shd w:val="clear" w:color="auto" w:fill="auto"/>
            <w:vAlign w:val="center"/>
            <w:hideMark/>
          </w:tcPr>
          <w:p w:rsidR="00281F93" w:rsidRPr="003A0F7D" w:rsidRDefault="00281F93" w:rsidP="00B819BA">
            <w:pPr>
              <w:jc w:val="center"/>
              <w:rPr>
                <w:rFonts w:cs="Arial"/>
                <w:b/>
                <w:color w:val="000000"/>
                <w:sz w:val="20"/>
              </w:rPr>
            </w:pPr>
            <w:r w:rsidRPr="003A0F7D">
              <w:rPr>
                <w:rFonts w:cs="Arial"/>
                <w:b/>
                <w:color w:val="000000"/>
                <w:sz w:val="20"/>
              </w:rPr>
              <w:t>178</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sz w:val="20"/>
              </w:rPr>
            </w:pPr>
            <w:r w:rsidRPr="003A0F7D">
              <w:rPr>
                <w:rFonts w:cs="Arial"/>
                <w:b/>
                <w:sz w:val="20"/>
              </w:rPr>
              <w:t>0,2623</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7.065</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371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ШЕТКА</w:t>
            </w:r>
          </w:p>
        </w:tc>
        <w:tc>
          <w:tcPr>
            <w:tcW w:w="1360" w:type="dxa"/>
            <w:tcBorders>
              <w:top w:val="nil"/>
              <w:left w:val="nil"/>
              <w:bottom w:val="single" w:sz="4" w:space="0" w:color="auto"/>
              <w:right w:val="single" w:sz="4" w:space="0" w:color="auto"/>
            </w:tcBorders>
            <w:shd w:val="clear" w:color="auto" w:fill="auto"/>
            <w:vAlign w:val="center"/>
            <w:hideMark/>
          </w:tcPr>
          <w:p w:rsidR="00281F93" w:rsidRPr="003A0F7D" w:rsidRDefault="00281F93" w:rsidP="00B819BA">
            <w:pPr>
              <w:jc w:val="center"/>
              <w:rPr>
                <w:rFonts w:cs="Arial"/>
                <w:b/>
                <w:color w:val="000000"/>
                <w:sz w:val="20"/>
              </w:rPr>
            </w:pPr>
            <w:r w:rsidRPr="003A0F7D">
              <w:rPr>
                <w:rFonts w:cs="Arial"/>
                <w:b/>
                <w:color w:val="000000"/>
                <w:sz w:val="20"/>
              </w:rPr>
              <w:t>179</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0,2300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11.100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511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ШЕТКА</w:t>
            </w:r>
          </w:p>
        </w:tc>
        <w:tc>
          <w:tcPr>
            <w:tcW w:w="1360" w:type="dxa"/>
            <w:tcBorders>
              <w:top w:val="nil"/>
              <w:left w:val="nil"/>
              <w:bottom w:val="single" w:sz="4" w:space="0" w:color="auto"/>
              <w:right w:val="single" w:sz="4" w:space="0" w:color="auto"/>
            </w:tcBorders>
            <w:shd w:val="clear" w:color="auto" w:fill="auto"/>
            <w:vAlign w:val="center"/>
            <w:hideMark/>
          </w:tcPr>
          <w:p w:rsidR="00281F93" w:rsidRPr="003A0F7D" w:rsidRDefault="00281F93" w:rsidP="00B819BA">
            <w:pPr>
              <w:jc w:val="center"/>
              <w:rPr>
                <w:rFonts w:cs="Arial"/>
                <w:b/>
                <w:color w:val="000000"/>
                <w:sz w:val="20"/>
              </w:rPr>
            </w:pPr>
            <w:r w:rsidRPr="003A0F7D">
              <w:rPr>
                <w:rFonts w:cs="Arial"/>
                <w:b/>
                <w:color w:val="000000"/>
                <w:sz w:val="20"/>
              </w:rPr>
              <w:t>180</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0,2386</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10.284</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491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lastRenderedPageBreak/>
              <w:t>ШЕТКА</w:t>
            </w:r>
          </w:p>
        </w:tc>
        <w:tc>
          <w:tcPr>
            <w:tcW w:w="1360" w:type="dxa"/>
            <w:tcBorders>
              <w:top w:val="nil"/>
              <w:left w:val="nil"/>
              <w:bottom w:val="single" w:sz="4" w:space="0" w:color="auto"/>
              <w:right w:val="single" w:sz="4" w:space="0" w:color="auto"/>
            </w:tcBorders>
            <w:shd w:val="clear" w:color="auto" w:fill="auto"/>
            <w:vAlign w:val="center"/>
            <w:hideMark/>
          </w:tcPr>
          <w:p w:rsidR="00281F93" w:rsidRPr="003A0F7D" w:rsidRDefault="00281F93" w:rsidP="00B819BA">
            <w:pPr>
              <w:jc w:val="center"/>
              <w:rPr>
                <w:rFonts w:cs="Arial"/>
                <w:b/>
                <w:color w:val="000000"/>
                <w:sz w:val="20"/>
              </w:rPr>
            </w:pPr>
            <w:r w:rsidRPr="003A0F7D">
              <w:rPr>
                <w:rFonts w:cs="Arial"/>
                <w:b/>
                <w:color w:val="000000"/>
                <w:sz w:val="20"/>
              </w:rPr>
              <w:t>181</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0,0767</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10.270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158</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ШЕТКА</w:t>
            </w:r>
          </w:p>
        </w:tc>
        <w:tc>
          <w:tcPr>
            <w:tcW w:w="1360" w:type="dxa"/>
            <w:tcBorders>
              <w:top w:val="nil"/>
              <w:left w:val="nil"/>
              <w:bottom w:val="single" w:sz="4" w:space="0" w:color="auto"/>
              <w:right w:val="single" w:sz="4" w:space="0" w:color="auto"/>
            </w:tcBorders>
            <w:shd w:val="clear" w:color="auto" w:fill="auto"/>
            <w:vAlign w:val="center"/>
            <w:hideMark/>
          </w:tcPr>
          <w:p w:rsidR="00281F93" w:rsidRPr="003A0F7D" w:rsidRDefault="00281F93" w:rsidP="00B819BA">
            <w:pPr>
              <w:jc w:val="center"/>
              <w:rPr>
                <w:rFonts w:cs="Arial"/>
                <w:b/>
                <w:color w:val="000000"/>
                <w:sz w:val="20"/>
              </w:rPr>
            </w:pPr>
            <w:r w:rsidRPr="003A0F7D">
              <w:rPr>
                <w:rFonts w:cs="Arial"/>
                <w:b/>
                <w:color w:val="000000"/>
                <w:sz w:val="20"/>
              </w:rPr>
              <w:t>182</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6,2031</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10.270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12.741</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ШЕТКА</w:t>
            </w:r>
          </w:p>
        </w:tc>
        <w:tc>
          <w:tcPr>
            <w:tcW w:w="1360" w:type="dxa"/>
            <w:tcBorders>
              <w:top w:val="nil"/>
              <w:left w:val="nil"/>
              <w:bottom w:val="single" w:sz="4" w:space="0" w:color="auto"/>
              <w:right w:val="single" w:sz="4" w:space="0" w:color="auto"/>
            </w:tcBorders>
            <w:shd w:val="clear" w:color="auto" w:fill="auto"/>
            <w:vAlign w:val="center"/>
            <w:hideMark/>
          </w:tcPr>
          <w:p w:rsidR="00281F93" w:rsidRPr="003A0F7D" w:rsidRDefault="00281F93" w:rsidP="00B819BA">
            <w:pPr>
              <w:jc w:val="center"/>
              <w:rPr>
                <w:rFonts w:cs="Arial"/>
                <w:b/>
                <w:color w:val="000000"/>
                <w:sz w:val="20"/>
              </w:rPr>
            </w:pPr>
            <w:r w:rsidRPr="003A0F7D">
              <w:rPr>
                <w:rFonts w:cs="Arial"/>
                <w:b/>
                <w:color w:val="000000"/>
                <w:sz w:val="20"/>
              </w:rPr>
              <w:t>183</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0,2750</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10.270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565</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ШЕТКА</w:t>
            </w:r>
          </w:p>
        </w:tc>
        <w:tc>
          <w:tcPr>
            <w:tcW w:w="1360" w:type="dxa"/>
            <w:tcBorders>
              <w:top w:val="nil"/>
              <w:left w:val="nil"/>
              <w:bottom w:val="single" w:sz="4" w:space="0" w:color="auto"/>
              <w:right w:val="single" w:sz="4" w:space="0" w:color="auto"/>
            </w:tcBorders>
            <w:shd w:val="clear" w:color="auto" w:fill="auto"/>
            <w:vAlign w:val="center"/>
            <w:hideMark/>
          </w:tcPr>
          <w:p w:rsidR="00281F93" w:rsidRPr="003A0F7D" w:rsidRDefault="00281F93" w:rsidP="00B819BA">
            <w:pPr>
              <w:jc w:val="center"/>
              <w:rPr>
                <w:rFonts w:cs="Arial"/>
                <w:b/>
                <w:color w:val="000000"/>
                <w:sz w:val="20"/>
              </w:rPr>
            </w:pPr>
            <w:r w:rsidRPr="003A0F7D">
              <w:rPr>
                <w:rFonts w:cs="Arial"/>
                <w:b/>
                <w:color w:val="000000"/>
                <w:sz w:val="20"/>
              </w:rPr>
              <w:t>184</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0,0854</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10.270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175</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281F93" w:rsidRPr="003A0F7D" w:rsidRDefault="00281F93" w:rsidP="00B819BA">
            <w:pPr>
              <w:rPr>
                <w:rFonts w:cs="Arial"/>
                <w:bCs/>
                <w:sz w:val="20"/>
              </w:rPr>
            </w:pPr>
            <w:r w:rsidRPr="003A0F7D">
              <w:rPr>
                <w:rFonts w:cs="Arial"/>
                <w:bCs/>
                <w:sz w:val="20"/>
              </w:rPr>
              <w:t>ШЕТКА</w:t>
            </w:r>
          </w:p>
        </w:tc>
        <w:tc>
          <w:tcPr>
            <w:tcW w:w="1360" w:type="dxa"/>
            <w:tcBorders>
              <w:top w:val="nil"/>
              <w:left w:val="nil"/>
              <w:bottom w:val="single" w:sz="4" w:space="0" w:color="auto"/>
              <w:right w:val="single" w:sz="4" w:space="0" w:color="auto"/>
            </w:tcBorders>
            <w:shd w:val="clear" w:color="auto" w:fill="auto"/>
            <w:vAlign w:val="center"/>
            <w:hideMark/>
          </w:tcPr>
          <w:p w:rsidR="00281F93" w:rsidRPr="003A0F7D" w:rsidRDefault="00281F93" w:rsidP="00B819BA">
            <w:pPr>
              <w:jc w:val="center"/>
              <w:rPr>
                <w:rFonts w:cs="Arial"/>
                <w:b/>
                <w:color w:val="000000"/>
                <w:sz w:val="20"/>
              </w:rPr>
            </w:pPr>
            <w:r w:rsidRPr="003A0F7D">
              <w:rPr>
                <w:rFonts w:cs="Arial"/>
                <w:b/>
                <w:color w:val="000000"/>
                <w:sz w:val="20"/>
              </w:rPr>
              <w:t>185</w:t>
            </w:r>
          </w:p>
        </w:tc>
        <w:tc>
          <w:tcPr>
            <w:tcW w:w="138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1,5618</w:t>
            </w:r>
          </w:p>
        </w:tc>
        <w:tc>
          <w:tcPr>
            <w:tcW w:w="114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cs="Arial"/>
                <w:b/>
                <w:sz w:val="20"/>
              </w:rPr>
            </w:pPr>
            <w:r w:rsidRPr="003A0F7D">
              <w:rPr>
                <w:rFonts w:cs="Arial"/>
                <w:b/>
                <w:sz w:val="20"/>
              </w:rPr>
              <w:t>6.300</w:t>
            </w:r>
          </w:p>
        </w:tc>
        <w:tc>
          <w:tcPr>
            <w:tcW w:w="120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jc w:val="center"/>
              <w:rPr>
                <w:rFonts w:cs="Arial"/>
                <w:b/>
                <w:color w:val="000000"/>
                <w:sz w:val="20"/>
              </w:rPr>
            </w:pPr>
            <w:r w:rsidRPr="003A0F7D">
              <w:rPr>
                <w:rFonts w:cs="Arial"/>
                <w:b/>
                <w:color w:val="000000"/>
                <w:sz w:val="20"/>
              </w:rPr>
              <w:t>1.968</w:t>
            </w:r>
          </w:p>
        </w:tc>
        <w:tc>
          <w:tcPr>
            <w:tcW w:w="1180" w:type="dxa"/>
            <w:tcBorders>
              <w:top w:val="nil"/>
              <w:left w:val="nil"/>
              <w:bottom w:val="single" w:sz="4" w:space="0" w:color="auto"/>
              <w:right w:val="single" w:sz="4" w:space="0" w:color="auto"/>
            </w:tcBorders>
            <w:shd w:val="clear" w:color="auto" w:fill="auto"/>
            <w:noWrap/>
            <w:vAlign w:val="center"/>
            <w:hideMark/>
          </w:tcPr>
          <w:p w:rsidR="00281F93" w:rsidRPr="003A0F7D" w:rsidRDefault="00281F93" w:rsidP="00B819BA">
            <w:pPr>
              <w:jc w:val="center"/>
              <w:rPr>
                <w:rFonts w:ascii="Calibri" w:hAnsi="Calibri" w:cs="Calibri"/>
                <w:b/>
                <w:color w:val="000000"/>
                <w:sz w:val="20"/>
              </w:rPr>
            </w:pPr>
            <w:r w:rsidRPr="003A0F7D">
              <w:rPr>
                <w:rFonts w:ascii="Calibri" w:hAnsi="Calibri" w:cs="Calibri"/>
                <w:b/>
                <w:color w:val="000000"/>
                <w:sz w:val="20"/>
              </w:rPr>
              <w:t>1</w:t>
            </w:r>
          </w:p>
        </w:tc>
        <w:tc>
          <w:tcPr>
            <w:tcW w:w="960" w:type="dxa"/>
            <w:tcBorders>
              <w:top w:val="nil"/>
              <w:left w:val="nil"/>
              <w:bottom w:val="single" w:sz="4" w:space="0" w:color="auto"/>
              <w:right w:val="single" w:sz="4" w:space="0" w:color="auto"/>
            </w:tcBorders>
            <w:shd w:val="clear" w:color="auto" w:fill="auto"/>
            <w:noWrap/>
            <w:vAlign w:val="bottom"/>
            <w:hideMark/>
          </w:tcPr>
          <w:p w:rsidR="00281F93" w:rsidRPr="003A0F7D" w:rsidRDefault="00281F93" w:rsidP="00B819BA">
            <w:pPr>
              <w:rPr>
                <w:rFonts w:ascii="Calibri" w:hAnsi="Calibri" w:cs="Calibri"/>
                <w:b/>
                <w:color w:val="000000"/>
                <w:sz w:val="20"/>
              </w:rPr>
            </w:pPr>
            <w:r w:rsidRPr="003A0F7D">
              <w:rPr>
                <w:rFonts w:ascii="Calibri" w:hAnsi="Calibri" w:cs="Calibri"/>
                <w:b/>
                <w:color w:val="000000"/>
                <w:sz w:val="20"/>
              </w:rPr>
              <w:t> </w:t>
            </w:r>
          </w:p>
        </w:tc>
      </w:tr>
      <w:tr w:rsidR="00281F93" w:rsidRPr="003A0F7D" w:rsidTr="00B819BA">
        <w:trPr>
          <w:trHeight w:val="300"/>
        </w:trPr>
        <w:tc>
          <w:tcPr>
            <w:tcW w:w="1440" w:type="dxa"/>
            <w:tcBorders>
              <w:top w:val="nil"/>
              <w:left w:val="nil"/>
              <w:bottom w:val="nil"/>
              <w:right w:val="nil"/>
            </w:tcBorders>
            <w:shd w:val="clear" w:color="auto" w:fill="auto"/>
            <w:noWrap/>
            <w:vAlign w:val="bottom"/>
            <w:hideMark/>
          </w:tcPr>
          <w:p w:rsidR="00281F93" w:rsidRPr="003A0F7D" w:rsidRDefault="00281F93" w:rsidP="00B819BA">
            <w:pPr>
              <w:rPr>
                <w:rFonts w:ascii="Calibri" w:hAnsi="Calibri" w:cs="Calibri"/>
                <w:b/>
                <w:color w:val="000000"/>
                <w:sz w:val="20"/>
              </w:rPr>
            </w:pPr>
          </w:p>
        </w:tc>
        <w:tc>
          <w:tcPr>
            <w:tcW w:w="1360" w:type="dxa"/>
            <w:tcBorders>
              <w:top w:val="nil"/>
              <w:left w:val="nil"/>
              <w:bottom w:val="nil"/>
              <w:right w:val="nil"/>
            </w:tcBorders>
            <w:shd w:val="clear" w:color="auto" w:fill="auto"/>
            <w:noWrap/>
            <w:vAlign w:val="center"/>
            <w:hideMark/>
          </w:tcPr>
          <w:p w:rsidR="00281F93" w:rsidRPr="003A0F7D" w:rsidRDefault="00281F93" w:rsidP="00B819BA">
            <w:pPr>
              <w:jc w:val="center"/>
              <w:rPr>
                <w:rFonts w:ascii="Calibri" w:hAnsi="Calibri" w:cs="Calibri"/>
                <w:bCs/>
                <w:color w:val="000000"/>
                <w:sz w:val="20"/>
              </w:rPr>
            </w:pPr>
            <w:r w:rsidRPr="003A0F7D">
              <w:rPr>
                <w:rFonts w:ascii="Calibri" w:hAnsi="Calibri" w:cs="Calibri"/>
                <w:bCs/>
                <w:color w:val="000000"/>
                <w:sz w:val="20"/>
              </w:rPr>
              <w:t>УКУПНО</w:t>
            </w:r>
          </w:p>
        </w:tc>
        <w:tc>
          <w:tcPr>
            <w:tcW w:w="1380" w:type="dxa"/>
            <w:tcBorders>
              <w:top w:val="nil"/>
              <w:left w:val="nil"/>
              <w:bottom w:val="nil"/>
              <w:right w:val="nil"/>
            </w:tcBorders>
            <w:shd w:val="clear" w:color="auto" w:fill="auto"/>
            <w:noWrap/>
            <w:vAlign w:val="bottom"/>
            <w:hideMark/>
          </w:tcPr>
          <w:p w:rsidR="00281F93" w:rsidRPr="003A0F7D" w:rsidRDefault="00281F93" w:rsidP="00B819BA">
            <w:pPr>
              <w:jc w:val="center"/>
              <w:rPr>
                <w:rFonts w:ascii="Calibri" w:hAnsi="Calibri" w:cs="Calibri"/>
                <w:bCs/>
                <w:color w:val="000000"/>
                <w:sz w:val="20"/>
              </w:rPr>
            </w:pPr>
            <w:r w:rsidRPr="003A0F7D">
              <w:rPr>
                <w:rFonts w:ascii="Calibri" w:hAnsi="Calibri" w:cs="Calibri"/>
                <w:bCs/>
                <w:color w:val="000000"/>
                <w:sz w:val="20"/>
              </w:rPr>
              <w:t>159,9543</w:t>
            </w:r>
          </w:p>
        </w:tc>
        <w:tc>
          <w:tcPr>
            <w:tcW w:w="1140" w:type="dxa"/>
            <w:tcBorders>
              <w:top w:val="nil"/>
              <w:left w:val="nil"/>
              <w:bottom w:val="nil"/>
              <w:right w:val="nil"/>
            </w:tcBorders>
            <w:shd w:val="clear" w:color="auto" w:fill="auto"/>
            <w:noWrap/>
            <w:vAlign w:val="bottom"/>
            <w:hideMark/>
          </w:tcPr>
          <w:p w:rsidR="00281F93" w:rsidRPr="003A0F7D" w:rsidRDefault="00281F93" w:rsidP="00B819BA">
            <w:pPr>
              <w:jc w:val="center"/>
              <w:rPr>
                <w:rFonts w:ascii="Calibri" w:hAnsi="Calibri" w:cs="Calibri"/>
                <w:bCs/>
                <w:color w:val="000000"/>
                <w:sz w:val="20"/>
              </w:rPr>
            </w:pPr>
          </w:p>
        </w:tc>
        <w:tc>
          <w:tcPr>
            <w:tcW w:w="1200" w:type="dxa"/>
            <w:tcBorders>
              <w:top w:val="nil"/>
              <w:left w:val="nil"/>
              <w:bottom w:val="nil"/>
              <w:right w:val="nil"/>
            </w:tcBorders>
            <w:shd w:val="clear" w:color="auto" w:fill="auto"/>
            <w:noWrap/>
            <w:vAlign w:val="bottom"/>
            <w:hideMark/>
          </w:tcPr>
          <w:p w:rsidR="00281F93" w:rsidRPr="003A0F7D" w:rsidRDefault="00281F93" w:rsidP="00B819BA">
            <w:pPr>
              <w:jc w:val="center"/>
              <w:rPr>
                <w:b/>
                <w:sz w:val="20"/>
              </w:rPr>
            </w:pPr>
          </w:p>
        </w:tc>
        <w:tc>
          <w:tcPr>
            <w:tcW w:w="1180" w:type="dxa"/>
            <w:tcBorders>
              <w:top w:val="nil"/>
              <w:left w:val="nil"/>
              <w:bottom w:val="nil"/>
              <w:right w:val="nil"/>
            </w:tcBorders>
            <w:shd w:val="clear" w:color="auto" w:fill="auto"/>
            <w:noWrap/>
            <w:vAlign w:val="bottom"/>
            <w:hideMark/>
          </w:tcPr>
          <w:p w:rsidR="00281F93" w:rsidRPr="003A0F7D" w:rsidRDefault="00281F93" w:rsidP="00B819BA">
            <w:pPr>
              <w:jc w:val="center"/>
              <w:rPr>
                <w:b/>
                <w:sz w:val="20"/>
              </w:rPr>
            </w:pPr>
          </w:p>
        </w:tc>
        <w:tc>
          <w:tcPr>
            <w:tcW w:w="960" w:type="dxa"/>
            <w:tcBorders>
              <w:top w:val="nil"/>
              <w:left w:val="nil"/>
              <w:bottom w:val="nil"/>
              <w:right w:val="nil"/>
            </w:tcBorders>
            <w:shd w:val="clear" w:color="auto" w:fill="auto"/>
            <w:noWrap/>
            <w:vAlign w:val="bottom"/>
            <w:hideMark/>
          </w:tcPr>
          <w:p w:rsidR="00281F93" w:rsidRPr="003A0F7D" w:rsidRDefault="00281F93" w:rsidP="00B819BA">
            <w:pPr>
              <w:rPr>
                <w:b/>
                <w:sz w:val="20"/>
              </w:rPr>
            </w:pPr>
          </w:p>
        </w:tc>
      </w:tr>
    </w:tbl>
    <w:p w:rsidR="00281F93" w:rsidRPr="001E0DDC" w:rsidRDefault="00281F93" w:rsidP="00281F93">
      <w:pPr>
        <w:pStyle w:val="BodyText"/>
        <w:rPr>
          <w:rFonts w:ascii="Times New Roman" w:hAnsi="Times New Roman"/>
        </w:rPr>
      </w:pPr>
    </w:p>
    <w:p w:rsidR="00281F93" w:rsidRDefault="00281F93" w:rsidP="00281F93">
      <w:pPr>
        <w:jc w:val="both"/>
        <w:rPr>
          <w:b/>
          <w:lang w:val="sr-Cyrl-CS"/>
        </w:rPr>
      </w:pPr>
      <w:r w:rsidRPr="004B074D">
        <w:rPr>
          <w:b/>
          <w:lang w:val="sr-Cyrl-CS"/>
        </w:rPr>
        <w:t xml:space="preserve">Лицитациони корак износи </w:t>
      </w:r>
      <w:r w:rsidRPr="00EF2CD0">
        <w:rPr>
          <w:b/>
          <w:u w:val="single"/>
          <w:lang w:val="ru-RU"/>
        </w:rPr>
        <w:t>500,00</w:t>
      </w:r>
      <w:r w:rsidRPr="004B074D">
        <w:rPr>
          <w:b/>
          <w:lang w:val="ru-RU"/>
        </w:rPr>
        <w:t xml:space="preserve"> </w:t>
      </w:r>
      <w:r w:rsidRPr="004B074D">
        <w:rPr>
          <w:b/>
          <w:lang w:val="sr-Cyrl-CS"/>
        </w:rPr>
        <w:t>динара.</w:t>
      </w:r>
    </w:p>
    <w:p w:rsidR="00281F93" w:rsidRPr="004B074D" w:rsidRDefault="00281F93" w:rsidP="00281F93">
      <w:pPr>
        <w:jc w:val="both"/>
        <w:rPr>
          <w:b/>
          <w:lang w:val="sr-Cyrl-CS"/>
        </w:rPr>
      </w:pPr>
    </w:p>
    <w:p w:rsidR="00281F93" w:rsidRPr="004B074D" w:rsidRDefault="00281F93" w:rsidP="00281F93">
      <w:pPr>
        <w:pStyle w:val="BodyText"/>
        <w:ind w:firstLine="720"/>
        <w:rPr>
          <w:rFonts w:ascii="Times New Roman" w:hAnsi="Times New Roman"/>
          <w:b w:val="0"/>
          <w:color w:val="000000"/>
        </w:rPr>
      </w:pPr>
      <w:r w:rsidRPr="004B074D">
        <w:rPr>
          <w:rFonts w:ascii="Times New Roman" w:hAnsi="Times New Roman"/>
          <w:b w:val="0"/>
        </w:rPr>
        <w:t xml:space="preserve">2. </w:t>
      </w:r>
      <w:r w:rsidRPr="004B074D">
        <w:rPr>
          <w:rFonts w:ascii="Times New Roman" w:hAnsi="Times New Roman"/>
          <w:b w:val="0"/>
          <w:color w:val="000000"/>
        </w:rPr>
        <w:t>Увид у документацију: графички преглед катастарских парцела</w:t>
      </w:r>
      <w:r w:rsidRPr="004B074D">
        <w:rPr>
          <w:rFonts w:ascii="Times New Roman" w:hAnsi="Times New Roman"/>
          <w:b w:val="0"/>
        </w:rPr>
        <w:t xml:space="preserve"> по катастарским општинама и списак парцела по формираним </w:t>
      </w:r>
      <w:r w:rsidRPr="004B074D">
        <w:rPr>
          <w:rFonts w:ascii="Times New Roman" w:hAnsi="Times New Roman"/>
          <w:b w:val="0"/>
          <w:color w:val="000000"/>
        </w:rPr>
        <w:t>јавним надметањима (</w:t>
      </w:r>
      <w:r w:rsidRPr="004B074D">
        <w:rPr>
          <w:rFonts w:ascii="Times New Roman" w:hAnsi="Times New Roman"/>
          <w:b w:val="0"/>
        </w:rPr>
        <w:t>комплексима), која су предмет издавања у закуп</w:t>
      </w:r>
      <w:r>
        <w:rPr>
          <w:rFonts w:ascii="Times New Roman" w:hAnsi="Times New Roman"/>
          <w:b w:val="0"/>
        </w:rPr>
        <w:t xml:space="preserve"> </w:t>
      </w:r>
      <w:r w:rsidRPr="00994480">
        <w:rPr>
          <w:rFonts w:ascii="Times New Roman" w:hAnsi="Times New Roman"/>
          <w:b w:val="0"/>
        </w:rPr>
        <w:t>и на коришћење</w:t>
      </w:r>
      <w:r w:rsidRPr="004B074D">
        <w:rPr>
          <w:rFonts w:ascii="Times New Roman" w:hAnsi="Times New Roman"/>
          <w:b w:val="0"/>
        </w:rPr>
        <w:t>, м</w:t>
      </w:r>
      <w:r>
        <w:rPr>
          <w:rFonts w:ascii="Times New Roman" w:hAnsi="Times New Roman"/>
          <w:b w:val="0"/>
        </w:rPr>
        <w:t xml:space="preserve">оже се извршити у згради Општине </w:t>
      </w:r>
      <w:r>
        <w:rPr>
          <w:rFonts w:ascii="Times New Roman" w:hAnsi="Times New Roman"/>
          <w:b w:val="0"/>
          <w:bCs/>
        </w:rPr>
        <w:t>Ражањ</w:t>
      </w:r>
      <w:r w:rsidRPr="004B074D">
        <w:rPr>
          <w:rFonts w:ascii="Times New Roman" w:hAnsi="Times New Roman"/>
          <w:b w:val="0"/>
        </w:rPr>
        <w:t xml:space="preserve">, у </w:t>
      </w:r>
      <w:r w:rsidRPr="004B074D">
        <w:rPr>
          <w:rFonts w:ascii="Times New Roman" w:hAnsi="Times New Roman"/>
          <w:b w:val="0"/>
          <w:color w:val="000000"/>
        </w:rPr>
        <w:t>канцеларији бр</w:t>
      </w:r>
      <w:r>
        <w:rPr>
          <w:rFonts w:ascii="Times New Roman" w:hAnsi="Times New Roman"/>
          <w:b w:val="0"/>
          <w:color w:val="000000"/>
          <w:u w:val="single"/>
        </w:rPr>
        <w:t xml:space="preserve">  4   </w:t>
      </w:r>
      <w:r w:rsidRPr="004B074D">
        <w:rPr>
          <w:rFonts w:ascii="Times New Roman" w:hAnsi="Times New Roman"/>
          <w:b w:val="0"/>
          <w:color w:val="000000"/>
        </w:rPr>
        <w:t xml:space="preserve">сваког радног дана од </w:t>
      </w:r>
      <w:r>
        <w:rPr>
          <w:rFonts w:ascii="Times New Roman" w:hAnsi="Times New Roman"/>
          <w:b w:val="0"/>
          <w:color w:val="000000"/>
          <w:u w:val="single"/>
        </w:rPr>
        <w:t>10,00</w:t>
      </w:r>
      <w:r w:rsidRPr="004B074D">
        <w:rPr>
          <w:rFonts w:ascii="Times New Roman" w:hAnsi="Times New Roman"/>
          <w:b w:val="0"/>
          <w:color w:val="000000"/>
        </w:rPr>
        <w:t xml:space="preserve"> до</w:t>
      </w:r>
      <w:r w:rsidRPr="0046635A">
        <w:rPr>
          <w:rFonts w:ascii="Times New Roman" w:hAnsi="Times New Roman"/>
          <w:b w:val="0"/>
          <w:color w:val="000000"/>
          <w:u w:val="single"/>
        </w:rPr>
        <w:t>14,00</w:t>
      </w:r>
      <w:r w:rsidRPr="004B074D">
        <w:rPr>
          <w:rFonts w:ascii="Times New Roman" w:hAnsi="Times New Roman"/>
          <w:b w:val="0"/>
          <w:color w:val="000000"/>
        </w:rPr>
        <w:t xml:space="preserve"> часова. </w:t>
      </w:r>
    </w:p>
    <w:p w:rsidR="00281F93" w:rsidRPr="004B074D" w:rsidRDefault="00281F93" w:rsidP="00281F93">
      <w:pPr>
        <w:pStyle w:val="BodyText"/>
        <w:rPr>
          <w:rFonts w:ascii="Times New Roman" w:hAnsi="Times New Roman"/>
          <w:b w:val="0"/>
          <w:color w:val="000000"/>
        </w:rPr>
      </w:pPr>
      <w:r w:rsidRPr="004B074D">
        <w:rPr>
          <w:rFonts w:ascii="Times New Roman" w:hAnsi="Times New Roman"/>
          <w:b w:val="0"/>
          <w:color w:val="000000"/>
        </w:rPr>
        <w:t xml:space="preserve">Контакт особа </w:t>
      </w:r>
      <w:r>
        <w:rPr>
          <w:rFonts w:ascii="Times New Roman" w:hAnsi="Times New Roman"/>
          <w:b w:val="0"/>
          <w:color w:val="000000"/>
        </w:rPr>
        <w:t xml:space="preserve"> Горица Петковић</w:t>
      </w:r>
      <w:r w:rsidRPr="004B074D">
        <w:rPr>
          <w:rFonts w:ascii="Times New Roman" w:hAnsi="Times New Roman"/>
          <w:b w:val="0"/>
          <w:color w:val="000000"/>
        </w:rPr>
        <w:t>, тел.</w:t>
      </w:r>
      <w:r>
        <w:rPr>
          <w:rFonts w:ascii="Times New Roman" w:hAnsi="Times New Roman"/>
          <w:b w:val="0"/>
          <w:color w:val="000000"/>
        </w:rPr>
        <w:t>037/841-174</w:t>
      </w:r>
      <w:r w:rsidRPr="004B074D">
        <w:rPr>
          <w:rFonts w:ascii="Times New Roman" w:hAnsi="Times New Roman"/>
          <w:b w:val="0"/>
          <w:color w:val="000000"/>
        </w:rPr>
        <w:t>.</w:t>
      </w:r>
    </w:p>
    <w:p w:rsidR="00281F93" w:rsidRPr="00FE7B37" w:rsidRDefault="00281F93" w:rsidP="00281F93">
      <w:pPr>
        <w:pStyle w:val="BodyText"/>
        <w:rPr>
          <w:rFonts w:ascii="Times New Roman" w:hAnsi="Times New Roman"/>
          <w:color w:val="000000"/>
        </w:rPr>
      </w:pPr>
    </w:p>
    <w:p w:rsidR="00281F93" w:rsidRDefault="00281F93" w:rsidP="00281F93">
      <w:pPr>
        <w:pStyle w:val="BodyText"/>
        <w:ind w:firstLine="720"/>
        <w:rPr>
          <w:rFonts w:ascii="Times New Roman" w:hAnsi="Times New Roman"/>
          <w:b w:val="0"/>
        </w:rPr>
      </w:pPr>
      <w:r w:rsidRPr="00994480">
        <w:rPr>
          <w:rFonts w:ascii="Times New Roman" w:hAnsi="Times New Roman"/>
          <w:b w:val="0"/>
        </w:rPr>
        <w:t>3. Земљиште из овог огласа даје се у виђеном стању</w:t>
      </w:r>
      <w:r>
        <w:rPr>
          <w:rFonts w:ascii="Times New Roman" w:hAnsi="Times New Roman"/>
          <w:b w:val="0"/>
          <w:lang w:val="en-US"/>
        </w:rPr>
        <w:t>.</w:t>
      </w:r>
    </w:p>
    <w:p w:rsidR="00281F93" w:rsidRPr="0046635A" w:rsidRDefault="00281F93" w:rsidP="00281F93">
      <w:pPr>
        <w:pStyle w:val="BodyText"/>
        <w:ind w:firstLine="720"/>
        <w:rPr>
          <w:rFonts w:ascii="Times New Roman" w:hAnsi="Times New Roman"/>
          <w:b w:val="0"/>
        </w:rPr>
      </w:pPr>
    </w:p>
    <w:p w:rsidR="00281F93" w:rsidRPr="008B71E1" w:rsidRDefault="00281F93" w:rsidP="00281F93">
      <w:pPr>
        <w:pStyle w:val="BodyText"/>
        <w:ind w:firstLine="720"/>
        <w:rPr>
          <w:rFonts w:ascii="Times New Roman" w:hAnsi="Times New Roman"/>
          <w:b w:val="0"/>
          <w:color w:val="000000"/>
        </w:rPr>
      </w:pPr>
      <w:r w:rsidRPr="00994480">
        <w:rPr>
          <w:rFonts w:ascii="Times New Roman" w:hAnsi="Times New Roman"/>
          <w:b w:val="0"/>
        </w:rPr>
        <w:t>4. Обилазак пољопривредног земљишта, које се даје у закуп и на коришћење</w:t>
      </w:r>
      <w:r>
        <w:rPr>
          <w:rFonts w:ascii="Times New Roman" w:hAnsi="Times New Roman"/>
          <w:b w:val="0"/>
        </w:rPr>
        <w:t xml:space="preserve"> може се извршити за све катастарске општине 07.03.2018.године и 08.03.2018.године  </w:t>
      </w:r>
      <w:r w:rsidRPr="00994480">
        <w:rPr>
          <w:rFonts w:ascii="Times New Roman" w:hAnsi="Times New Roman"/>
          <w:b w:val="0"/>
        </w:rPr>
        <w:t xml:space="preserve">од </w:t>
      </w:r>
      <w:r>
        <w:rPr>
          <w:rFonts w:ascii="Times New Roman" w:hAnsi="Times New Roman"/>
          <w:b w:val="0"/>
        </w:rPr>
        <w:t xml:space="preserve">10,00    </w:t>
      </w:r>
      <w:r w:rsidRPr="00994480">
        <w:rPr>
          <w:rFonts w:ascii="Times New Roman" w:hAnsi="Times New Roman"/>
          <w:b w:val="0"/>
        </w:rPr>
        <w:t>часова</w:t>
      </w:r>
      <w:r>
        <w:rPr>
          <w:rFonts w:ascii="Times New Roman" w:hAnsi="Times New Roman"/>
          <w:b w:val="0"/>
        </w:rPr>
        <w:t>.</w:t>
      </w:r>
    </w:p>
    <w:p w:rsidR="00281F93" w:rsidRPr="00994480" w:rsidRDefault="00281F93" w:rsidP="00281F93">
      <w:pPr>
        <w:pStyle w:val="BodyText"/>
        <w:ind w:firstLine="720"/>
        <w:rPr>
          <w:rFonts w:ascii="Times New Roman" w:hAnsi="Times New Roman"/>
          <w:b w:val="0"/>
        </w:rPr>
      </w:pPr>
      <w:r w:rsidRPr="00994480">
        <w:rPr>
          <w:rFonts w:ascii="Times New Roman" w:hAnsi="Times New Roman"/>
          <w:b w:val="0"/>
        </w:rPr>
        <w:t>5.</w:t>
      </w:r>
      <w:r w:rsidRPr="00994480">
        <w:rPr>
          <w:rFonts w:ascii="Times New Roman" w:hAnsi="Times New Roman"/>
          <w:b w:val="0"/>
          <w:lang w:val="en-US"/>
        </w:rPr>
        <w:t xml:space="preserve"> </w:t>
      </w:r>
      <w:r w:rsidRPr="00994480">
        <w:rPr>
          <w:rFonts w:ascii="Times New Roman" w:hAnsi="Times New Roman"/>
          <w:b w:val="0"/>
        </w:rPr>
        <w:t>Уколико након расписивања Огласа за јавно надметање за закуп и на коришћење пољопривредног земљишта у државној својини дође до промена површине из огласа по било ком законском основу, даљи поступак давања пољопривредног земљишта у закуп и на коришћење ће се спровести само за тако утврђену површину земљишта.</w:t>
      </w:r>
    </w:p>
    <w:p w:rsidR="00281F93" w:rsidRPr="00994480" w:rsidRDefault="00281F93" w:rsidP="00281F93">
      <w:pPr>
        <w:pStyle w:val="BodyText"/>
        <w:ind w:firstLine="720"/>
        <w:rPr>
          <w:rFonts w:ascii="Times New Roman" w:hAnsi="Times New Roman"/>
          <w:b w:val="0"/>
          <w:color w:val="000000"/>
        </w:rPr>
      </w:pPr>
      <w:r>
        <w:rPr>
          <w:rFonts w:ascii="Times New Roman" w:hAnsi="Times New Roman"/>
          <w:b w:val="0"/>
          <w:color w:val="000000"/>
        </w:rPr>
        <w:t xml:space="preserve">6. </w:t>
      </w:r>
      <w:r w:rsidRPr="004B074D">
        <w:rPr>
          <w:rFonts w:ascii="Times New Roman" w:hAnsi="Times New Roman"/>
          <w:b w:val="0"/>
          <w:color w:val="000000"/>
        </w:rPr>
        <w:t>Све трошкове који настану по основу закупа</w:t>
      </w:r>
      <w:r>
        <w:rPr>
          <w:rFonts w:ascii="Times New Roman" w:hAnsi="Times New Roman"/>
          <w:b w:val="0"/>
          <w:color w:val="000000"/>
        </w:rPr>
        <w:t xml:space="preserve"> </w:t>
      </w:r>
      <w:r w:rsidRPr="00B141A1">
        <w:rPr>
          <w:rFonts w:ascii="Times New Roman" w:hAnsi="Times New Roman"/>
          <w:b w:val="0"/>
        </w:rPr>
        <w:t>и коришћења</w:t>
      </w:r>
      <w:r w:rsidRPr="004B074D">
        <w:rPr>
          <w:rFonts w:ascii="Times New Roman" w:hAnsi="Times New Roman"/>
          <w:b w:val="0"/>
          <w:color w:val="000000"/>
        </w:rPr>
        <w:t xml:space="preserve"> пољопривривредног земљишта у државној својини сноси лице које добиј</w:t>
      </w:r>
      <w:r>
        <w:rPr>
          <w:rFonts w:ascii="Times New Roman" w:hAnsi="Times New Roman"/>
          <w:b w:val="0"/>
          <w:color w:val="000000"/>
        </w:rPr>
        <w:t>е то земљиште у закуп, односно на коришћење.</w:t>
      </w:r>
    </w:p>
    <w:p w:rsidR="00281F93" w:rsidRDefault="00281F93" w:rsidP="00281F93">
      <w:pPr>
        <w:pStyle w:val="BodyText"/>
        <w:ind w:firstLine="720"/>
        <w:rPr>
          <w:rFonts w:ascii="Times New Roman" w:hAnsi="Times New Roman"/>
          <w:b w:val="0"/>
          <w:color w:val="000000"/>
        </w:rPr>
      </w:pPr>
      <w:r w:rsidRPr="004B074D">
        <w:rPr>
          <w:rFonts w:ascii="Times New Roman" w:hAnsi="Times New Roman"/>
          <w:b w:val="0"/>
          <w:color w:val="000000"/>
        </w:rPr>
        <w:t xml:space="preserve">7. Земљиште из овог Огласа даје се у закуп </w:t>
      </w:r>
      <w:r>
        <w:rPr>
          <w:rFonts w:ascii="Times New Roman" w:hAnsi="Times New Roman"/>
          <w:b w:val="0"/>
          <w:color w:val="000000"/>
        </w:rPr>
        <w:t xml:space="preserve">и на коришћење </w:t>
      </w:r>
      <w:r w:rsidRPr="004B074D">
        <w:rPr>
          <w:rFonts w:ascii="Times New Roman" w:hAnsi="Times New Roman"/>
          <w:b w:val="0"/>
          <w:color w:val="000000"/>
        </w:rPr>
        <w:t>искључиво за пољопривредну производњу, не може се користити у друге сврхе.</w:t>
      </w:r>
    </w:p>
    <w:p w:rsidR="00281F93" w:rsidRPr="00DD13D1" w:rsidRDefault="00281F93" w:rsidP="00281F93">
      <w:pPr>
        <w:pStyle w:val="BodyText"/>
        <w:ind w:firstLine="720"/>
        <w:rPr>
          <w:rFonts w:ascii="Times New Roman" w:hAnsi="Times New Roman"/>
          <w:b w:val="0"/>
        </w:rPr>
      </w:pPr>
      <w:r w:rsidRPr="00165921">
        <w:rPr>
          <w:rFonts w:ascii="Times New Roman" w:hAnsi="Times New Roman"/>
          <w:b w:val="0"/>
          <w:color w:val="000000"/>
        </w:rPr>
        <w:t>8</w:t>
      </w:r>
      <w:r w:rsidRPr="00DD13D1">
        <w:rPr>
          <w:rFonts w:ascii="Times New Roman" w:hAnsi="Times New Roman"/>
          <w:b w:val="0"/>
        </w:rPr>
        <w:t>. Пољопривредно земљиште у државној својини груписано у јавна надметања означена *</w:t>
      </w:r>
      <w:r>
        <w:rPr>
          <w:rFonts w:ascii="Times New Roman" w:hAnsi="Times New Roman"/>
          <w:b w:val="0"/>
          <w:lang w:val="en-US"/>
        </w:rPr>
        <w:t xml:space="preserve"> </w:t>
      </w:r>
      <w:r>
        <w:rPr>
          <w:rFonts w:ascii="Times New Roman" w:hAnsi="Times New Roman"/>
          <w:b w:val="0"/>
        </w:rPr>
        <w:t>и **</w:t>
      </w:r>
      <w:r w:rsidRPr="00DD13D1">
        <w:rPr>
          <w:rFonts w:ascii="Times New Roman" w:hAnsi="Times New Roman"/>
          <w:b w:val="0"/>
        </w:rPr>
        <w:t xml:space="preserve"> у табели тачке 1.</w:t>
      </w:r>
      <w:r>
        <w:rPr>
          <w:rFonts w:ascii="Times New Roman" w:hAnsi="Times New Roman"/>
          <w:b w:val="0"/>
        </w:rPr>
        <w:t xml:space="preserve"> овог огласа</w:t>
      </w:r>
      <w:r w:rsidRPr="00DD13D1">
        <w:rPr>
          <w:rFonts w:ascii="Times New Roman" w:hAnsi="Times New Roman"/>
          <w:b w:val="0"/>
        </w:rPr>
        <w:t xml:space="preserve"> није било издато најмање последње три агроекономске године и није било предмет коришћења. </w:t>
      </w:r>
    </w:p>
    <w:p w:rsidR="00281F93" w:rsidRPr="00AA5E62" w:rsidRDefault="00281F93" w:rsidP="00281F93">
      <w:pPr>
        <w:pStyle w:val="BodyText"/>
        <w:ind w:firstLine="720"/>
        <w:rPr>
          <w:rFonts w:ascii="Times New Roman" w:hAnsi="Times New Roman"/>
          <w:b w:val="0"/>
          <w:color w:val="FF0000"/>
        </w:rPr>
      </w:pPr>
    </w:p>
    <w:p w:rsidR="00281F93" w:rsidRPr="004B074D" w:rsidRDefault="00281F93" w:rsidP="00281F93">
      <w:pPr>
        <w:pStyle w:val="BodyText"/>
        <w:ind w:firstLine="720"/>
        <w:rPr>
          <w:rFonts w:ascii="Times New Roman" w:hAnsi="Times New Roman"/>
          <w:b w:val="0"/>
        </w:rPr>
      </w:pPr>
      <w:r>
        <w:rPr>
          <w:rFonts w:ascii="Times New Roman" w:hAnsi="Times New Roman"/>
          <w:b w:val="0"/>
          <w:color w:val="000000"/>
        </w:rPr>
        <w:t>9</w:t>
      </w:r>
      <w:r w:rsidRPr="004B074D">
        <w:rPr>
          <w:rFonts w:ascii="Times New Roman" w:hAnsi="Times New Roman"/>
          <w:b w:val="0"/>
          <w:color w:val="000000"/>
        </w:rPr>
        <w:t xml:space="preserve">. </w:t>
      </w:r>
      <w:r>
        <w:rPr>
          <w:rFonts w:ascii="Times New Roman" w:hAnsi="Times New Roman"/>
          <w:b w:val="0"/>
          <w:color w:val="000000"/>
        </w:rPr>
        <w:t xml:space="preserve"> </w:t>
      </w:r>
      <w:r w:rsidRPr="004B074D">
        <w:rPr>
          <w:rFonts w:ascii="Times New Roman" w:hAnsi="Times New Roman"/>
          <w:b w:val="0"/>
          <w:color w:val="000000"/>
        </w:rPr>
        <w:t>Земљиште из овог огласа не може се давати у подзакуп.</w:t>
      </w:r>
      <w:r w:rsidRPr="004B074D">
        <w:rPr>
          <w:rFonts w:ascii="Times New Roman" w:hAnsi="Times New Roman"/>
          <w:b w:val="0"/>
        </w:rPr>
        <w:t xml:space="preserve">                                           </w:t>
      </w:r>
    </w:p>
    <w:p w:rsidR="00281F93" w:rsidRPr="004B074D" w:rsidRDefault="00281F93" w:rsidP="00281F93">
      <w:pPr>
        <w:pStyle w:val="BodyText"/>
        <w:ind w:firstLine="720"/>
        <w:rPr>
          <w:rFonts w:ascii="Times New Roman" w:hAnsi="Times New Roman"/>
          <w:b w:val="0"/>
        </w:rPr>
      </w:pPr>
    </w:p>
    <w:p w:rsidR="00281F93" w:rsidRPr="004B074D" w:rsidRDefault="00281F93" w:rsidP="00281F93">
      <w:pPr>
        <w:pStyle w:val="BodyText2"/>
        <w:rPr>
          <w:lang w:val="sr-Latn-CS"/>
        </w:rPr>
      </w:pPr>
      <w:r w:rsidRPr="004B074D">
        <w:rPr>
          <w:lang w:val="sr-Latn-CS"/>
        </w:rPr>
        <w:t>II</w:t>
      </w:r>
      <w:r w:rsidRPr="004B074D">
        <w:t xml:space="preserve"> </w:t>
      </w:r>
    </w:p>
    <w:p w:rsidR="00281F93" w:rsidRPr="004B074D" w:rsidRDefault="00281F93" w:rsidP="00281F93">
      <w:pPr>
        <w:pStyle w:val="BodyText2"/>
      </w:pPr>
      <w:r w:rsidRPr="004B074D">
        <w:t>– Услови за пријављивање на јавно надметање-</w:t>
      </w:r>
    </w:p>
    <w:p w:rsidR="00281F93" w:rsidRPr="004B074D" w:rsidRDefault="00281F93" w:rsidP="00281F93">
      <w:pPr>
        <w:pStyle w:val="BodyText2"/>
        <w:rPr>
          <w:color w:val="FF0000"/>
        </w:rPr>
      </w:pPr>
    </w:p>
    <w:p w:rsidR="00281F93" w:rsidRDefault="00281F93" w:rsidP="00281F93">
      <w:pPr>
        <w:ind w:firstLine="720"/>
        <w:jc w:val="both"/>
        <w:rPr>
          <w:b/>
          <w:bCs/>
          <w:color w:val="000000"/>
          <w:lang w:val="sr-Cyrl-CS"/>
        </w:rPr>
      </w:pPr>
      <w:r w:rsidRPr="004B074D">
        <w:rPr>
          <w:b/>
          <w:bCs/>
          <w:color w:val="000000"/>
          <w:lang w:val="sr-Cyrl-CS"/>
        </w:rPr>
        <w:t xml:space="preserve">1. </w:t>
      </w:r>
      <w:r>
        <w:rPr>
          <w:b/>
          <w:bCs/>
          <w:color w:val="000000"/>
          <w:lang w:val="sr-Latn-CS"/>
        </w:rPr>
        <w:t xml:space="preserve"> </w:t>
      </w:r>
      <w:r w:rsidRPr="004B074D">
        <w:rPr>
          <w:b/>
          <w:bCs/>
          <w:color w:val="000000"/>
          <w:lang w:val="sr-Cyrl-CS"/>
        </w:rPr>
        <w:t>Право учешћа у јавном надметању за давање у закуп пољопривредног земљишта у држ</w:t>
      </w:r>
      <w:r>
        <w:rPr>
          <w:b/>
          <w:bCs/>
          <w:color w:val="000000"/>
          <w:lang w:val="sr-Cyrl-CS"/>
        </w:rPr>
        <w:t>а</w:t>
      </w:r>
      <w:r w:rsidRPr="004B074D">
        <w:rPr>
          <w:b/>
          <w:bCs/>
          <w:color w:val="000000"/>
          <w:lang w:val="sr-Cyrl-CS"/>
        </w:rPr>
        <w:t>вној својини има:</w:t>
      </w:r>
    </w:p>
    <w:p w:rsidR="00281F93" w:rsidRPr="00DD13D1" w:rsidRDefault="00281F93" w:rsidP="00281F93">
      <w:pPr>
        <w:numPr>
          <w:ilvl w:val="0"/>
          <w:numId w:val="7"/>
        </w:numPr>
        <w:ind w:left="450"/>
        <w:jc w:val="both"/>
        <w:rPr>
          <w:b/>
          <w:lang w:val="sr-Cyrl-CS"/>
        </w:rPr>
      </w:pPr>
      <w:r w:rsidRPr="00DD13D1">
        <w:rPr>
          <w:bCs/>
          <w:lang w:val="sr-Cyrl-CS"/>
        </w:rPr>
        <w:t>физичко лице</w:t>
      </w:r>
      <w:r w:rsidRPr="00DD13D1">
        <w:rPr>
          <w:b/>
          <w:bCs/>
          <w:lang w:val="sr-Cyrl-CS"/>
        </w:rPr>
        <w:t xml:space="preserve"> </w:t>
      </w:r>
      <w:r w:rsidRPr="00DD13D1">
        <w:rPr>
          <w:b/>
          <w:lang w:val="sr-Cyrl-CS"/>
        </w:rPr>
        <w:t xml:space="preserve">које је уписано у Регистар пољопривредних газдинстава и налази се у активном статусу најмање </w:t>
      </w:r>
      <w:r w:rsidRPr="00DD13D1">
        <w:rPr>
          <w:lang w:val="sr-Cyrl-CS"/>
        </w:rPr>
        <w:t>три године</w:t>
      </w:r>
      <w:r w:rsidRPr="00DD13D1">
        <w:rPr>
          <w:b/>
          <w:lang w:val="sr-Cyrl-CS"/>
        </w:rPr>
        <w:t xml:space="preserve">, са пребивалиштем најмање </w:t>
      </w:r>
      <w:r w:rsidRPr="00DD13D1">
        <w:rPr>
          <w:lang w:val="sr-Cyrl-CS"/>
        </w:rPr>
        <w:t>три године</w:t>
      </w:r>
      <w:r w:rsidRPr="00DD13D1">
        <w:rPr>
          <w:b/>
          <w:lang w:val="sr-Cyrl-CS"/>
        </w:rPr>
        <w:t xml:space="preserve"> у катастарској општини на којој се налази земљиште кој</w:t>
      </w:r>
      <w:r>
        <w:rPr>
          <w:b/>
          <w:lang w:val="sr-Cyrl-CS"/>
        </w:rPr>
        <w:t>е је предмет закупа и које</w:t>
      </w:r>
      <w:r w:rsidRPr="00015286">
        <w:rPr>
          <w:b/>
          <w:color w:val="FF0000"/>
          <w:lang w:val="sr-Cyrl-CS"/>
        </w:rPr>
        <w:t xml:space="preserve"> </w:t>
      </w:r>
      <w:r w:rsidRPr="003921BA">
        <w:rPr>
          <w:b/>
          <w:color w:val="FF0000"/>
          <w:lang w:val="sr-Cyrl-CS"/>
        </w:rPr>
        <w:t xml:space="preserve">је </w:t>
      </w:r>
      <w:r w:rsidRPr="00DD13D1">
        <w:rPr>
          <w:b/>
          <w:lang w:val="sr-Cyrl-CS"/>
        </w:rPr>
        <w:t xml:space="preserve"> власник најмање 0,5 ха пољопривредног земљишта;</w:t>
      </w:r>
    </w:p>
    <w:p w:rsidR="00281F93" w:rsidRPr="00DD13D1" w:rsidRDefault="00281F93" w:rsidP="00281F93">
      <w:pPr>
        <w:numPr>
          <w:ilvl w:val="0"/>
          <w:numId w:val="7"/>
        </w:numPr>
        <w:ind w:left="450"/>
        <w:jc w:val="both"/>
        <w:rPr>
          <w:b/>
          <w:lang w:val="sr-Cyrl-CS"/>
        </w:rPr>
      </w:pPr>
      <w:r w:rsidRPr="00DD13D1">
        <w:rPr>
          <w:lang w:val="sr-Cyrl-CS"/>
        </w:rPr>
        <w:t>физичко лице</w:t>
      </w:r>
      <w:r w:rsidRPr="00DD13D1">
        <w:rPr>
          <w:b/>
          <w:lang w:val="sr-Cyrl-CS"/>
        </w:rPr>
        <w:t xml:space="preserve"> </w:t>
      </w:r>
      <w:r w:rsidRPr="00DD13D1">
        <w:rPr>
          <w:lang w:val="sr-Cyrl-CS"/>
        </w:rPr>
        <w:t xml:space="preserve">- </w:t>
      </w:r>
      <w:r w:rsidRPr="00DD13D1">
        <w:rPr>
          <w:b/>
          <w:lang w:val="sr-Cyrl-CS"/>
        </w:rPr>
        <w:t xml:space="preserve">уписано у Регистар пољопривредних газдинстава и налази се у активном статусу најмање </w:t>
      </w:r>
      <w:r w:rsidRPr="00DD13D1">
        <w:rPr>
          <w:lang w:val="sr-Cyrl-CS"/>
        </w:rPr>
        <w:t>три године</w:t>
      </w:r>
      <w:r w:rsidRPr="00DD13D1">
        <w:rPr>
          <w:b/>
          <w:lang w:val="sr-Cyrl-CS"/>
        </w:rPr>
        <w:t xml:space="preserve">, са пребивалиштем најмање три године на </w:t>
      </w:r>
      <w:r w:rsidRPr="00DD13D1">
        <w:rPr>
          <w:b/>
          <w:lang w:val="sr-Cyrl-CS"/>
        </w:rPr>
        <w:lastRenderedPageBreak/>
        <w:t>територији јединице локалне самоуправе која спроводи јавно надметање, а чија се парцела граничи са земљиштем у државној својини које је предмет закупа;</w:t>
      </w:r>
    </w:p>
    <w:p w:rsidR="00281F93" w:rsidRPr="00DD13D1" w:rsidRDefault="00281F93" w:rsidP="00281F93">
      <w:pPr>
        <w:numPr>
          <w:ilvl w:val="0"/>
          <w:numId w:val="7"/>
        </w:numPr>
        <w:ind w:left="450"/>
        <w:jc w:val="both"/>
        <w:rPr>
          <w:b/>
          <w:lang w:val="sr-Cyrl-CS"/>
        </w:rPr>
      </w:pPr>
      <w:r w:rsidRPr="00DD13D1">
        <w:rPr>
          <w:lang w:val="sr-Cyrl-CS"/>
        </w:rPr>
        <w:t>правно лице</w:t>
      </w:r>
      <w:r w:rsidRPr="00DD13D1">
        <w:rPr>
          <w:b/>
          <w:lang w:val="sr-Cyrl-CS"/>
        </w:rPr>
        <w:t xml:space="preserve"> које је уписано у Регистар пољопривредних газдинстава и налази се у активном статусу најмање </w:t>
      </w:r>
      <w:r w:rsidRPr="00DD13D1">
        <w:rPr>
          <w:lang w:val="sr-Cyrl-CS"/>
        </w:rPr>
        <w:t>три године</w:t>
      </w:r>
      <w:r w:rsidRPr="00DD13D1">
        <w:rPr>
          <w:b/>
          <w:lang w:val="sr-Cyrl-CS"/>
        </w:rPr>
        <w:t>, које је власник пољопривредног земљишта најмање 10 ха у катастарској општини у којој се налази земљиште које је предмет закупа и има седиште на територији јединице локалне самоуправе којој припада та катастарска општина.</w:t>
      </w:r>
    </w:p>
    <w:p w:rsidR="00281F93" w:rsidRDefault="00281F93" w:rsidP="00281F93">
      <w:pPr>
        <w:ind w:firstLine="720"/>
        <w:jc w:val="both"/>
        <w:rPr>
          <w:b/>
          <w:color w:val="FF0000"/>
          <w:lang w:val="sr-Cyrl-CS"/>
        </w:rPr>
      </w:pPr>
    </w:p>
    <w:p w:rsidR="00281F93" w:rsidRPr="004B1C5C" w:rsidRDefault="00281F93" w:rsidP="00281F93">
      <w:pPr>
        <w:ind w:firstLine="720"/>
        <w:jc w:val="both"/>
        <w:rPr>
          <w:b/>
        </w:rPr>
      </w:pPr>
      <w:r w:rsidRPr="004B1C5C">
        <w:rPr>
          <w:b/>
        </w:rPr>
        <w:t>2.</w:t>
      </w:r>
      <w:r w:rsidRPr="004B1C5C">
        <w:t xml:space="preserve"> </w:t>
      </w:r>
      <w:r w:rsidRPr="004B1C5C">
        <w:rPr>
          <w:b/>
        </w:rPr>
        <w:t>Право учешћа у јавном надметању за давање на коришћење пољопривредног земљишта у државној својини за бројеве јавних надметања означен</w:t>
      </w:r>
      <w:r>
        <w:rPr>
          <w:b/>
        </w:rPr>
        <w:t>их</w:t>
      </w:r>
      <w:r w:rsidRPr="004B1C5C">
        <w:rPr>
          <w:b/>
        </w:rPr>
        <w:t xml:space="preserve"> *</w:t>
      </w:r>
      <w:r>
        <w:rPr>
          <w:b/>
        </w:rPr>
        <w:t xml:space="preserve"> и **</w:t>
      </w:r>
      <w:r w:rsidRPr="004B1C5C">
        <w:rPr>
          <w:b/>
        </w:rPr>
        <w:t xml:space="preserve"> у табели тачке 1. овог огласа има:</w:t>
      </w:r>
    </w:p>
    <w:p w:rsidR="00281F93" w:rsidRPr="004B1C5C" w:rsidRDefault="00281F93" w:rsidP="00281F93">
      <w:pPr>
        <w:numPr>
          <w:ilvl w:val="0"/>
          <w:numId w:val="8"/>
        </w:numPr>
        <w:ind w:left="450"/>
        <w:jc w:val="both"/>
        <w:rPr>
          <w:b/>
        </w:rPr>
      </w:pPr>
      <w:r w:rsidRPr="004B1C5C">
        <w:rPr>
          <w:b/>
        </w:rPr>
        <w:t>физичко и правно лице које је уписано у Регистар пољопривредних газдинстава и налази се у активном статусу-</w:t>
      </w:r>
      <w:r w:rsidRPr="004B1C5C">
        <w:t xml:space="preserve">за пољопривредну производњу;  </w:t>
      </w:r>
    </w:p>
    <w:p w:rsidR="00281F93" w:rsidRPr="005756BE" w:rsidRDefault="00281F93" w:rsidP="00281F93">
      <w:pPr>
        <w:numPr>
          <w:ilvl w:val="0"/>
          <w:numId w:val="8"/>
        </w:numPr>
        <w:ind w:left="450"/>
        <w:jc w:val="both"/>
        <w:rPr>
          <w:b/>
        </w:rPr>
      </w:pPr>
      <w:r w:rsidRPr="004B1C5C">
        <w:rPr>
          <w:b/>
        </w:rPr>
        <w:t xml:space="preserve">физичко и правно </w:t>
      </w:r>
      <w:r w:rsidRPr="005756BE">
        <w:rPr>
          <w:b/>
        </w:rPr>
        <w:t>лице које је уписано у Регистар пољопривредних газдинстава и налази се у активном статусу, уз обавезу да у року наведеном у уговору о коришћењу прибаве одобрење за инвестиционе радове које даје Министарство и то у складу са чланом 67. Закона о пољопривредном земљишту-</w:t>
      </w:r>
      <w:r w:rsidRPr="005756BE">
        <w:t xml:space="preserve"> за производњу енергије из обновљивих извора од биомасе и сточарства</w:t>
      </w:r>
      <w:r w:rsidRPr="005756BE">
        <w:rPr>
          <w:b/>
        </w:rPr>
        <w:t>.</w:t>
      </w:r>
    </w:p>
    <w:p w:rsidR="00281F93" w:rsidRPr="005756BE" w:rsidRDefault="00281F93" w:rsidP="00281F93">
      <w:pPr>
        <w:ind w:firstLine="720"/>
        <w:jc w:val="both"/>
        <w:rPr>
          <w:b/>
        </w:rPr>
      </w:pPr>
    </w:p>
    <w:p w:rsidR="00281F93" w:rsidRPr="005756BE" w:rsidRDefault="00281F93" w:rsidP="00281F93">
      <w:pPr>
        <w:ind w:firstLine="720"/>
        <w:jc w:val="both"/>
        <w:rPr>
          <w:b/>
          <w:bCs/>
          <w:lang w:val="sr-Cyrl-CS"/>
        </w:rPr>
      </w:pPr>
      <w:r w:rsidRPr="005756BE">
        <w:rPr>
          <w:b/>
          <w:bCs/>
          <w:lang w:val="sr-Cyrl-CS"/>
        </w:rPr>
        <w:t>3. Испуњеност услова за пријављивање на јавно надметање за закуп пољопривредног земљишта у државној својини понуђач доказује фотокопијама</w:t>
      </w:r>
      <w:r w:rsidRPr="005756BE">
        <w:rPr>
          <w:b/>
          <w:bCs/>
        </w:rPr>
        <w:t xml:space="preserve"> следећих</w:t>
      </w:r>
      <w:r w:rsidRPr="005756BE">
        <w:rPr>
          <w:b/>
          <w:bCs/>
          <w:lang w:val="sr-Cyrl-CS"/>
        </w:rPr>
        <w:t xml:space="preserve"> докумената: </w:t>
      </w:r>
    </w:p>
    <w:p w:rsidR="00281F93" w:rsidRPr="005756BE" w:rsidRDefault="00281F93" w:rsidP="00281F93">
      <w:pPr>
        <w:ind w:firstLine="720"/>
        <w:jc w:val="both"/>
        <w:rPr>
          <w:b/>
          <w:bCs/>
          <w:lang w:val="sr-Cyrl-CS"/>
        </w:rPr>
      </w:pPr>
      <w:r w:rsidRPr="005756BE">
        <w:rPr>
          <w:b/>
          <w:bCs/>
          <w:lang w:val="sr-Cyrl-CS"/>
        </w:rPr>
        <w:t>-</w:t>
      </w:r>
      <w:r w:rsidRPr="005756BE">
        <w:rPr>
          <w:b/>
          <w:bCs/>
          <w:lang w:val="sr-Cyrl-CS"/>
        </w:rPr>
        <w:tab/>
        <w:t>доказ о месту пребивалишта три године за физичка лица;</w:t>
      </w:r>
    </w:p>
    <w:p w:rsidR="00281F93" w:rsidRPr="006D41CE" w:rsidRDefault="00281F93" w:rsidP="00281F93">
      <w:pPr>
        <w:ind w:firstLine="720"/>
        <w:jc w:val="both"/>
        <w:rPr>
          <w:b/>
          <w:bCs/>
          <w:lang w:val="sr-Cyrl-CS"/>
        </w:rPr>
      </w:pPr>
      <w:r w:rsidRPr="006D41CE">
        <w:rPr>
          <w:b/>
          <w:bCs/>
          <w:lang w:val="sr-Cyrl-CS"/>
        </w:rPr>
        <w:t>-</w:t>
      </w:r>
      <w:r w:rsidRPr="006D41CE">
        <w:rPr>
          <w:b/>
          <w:bCs/>
          <w:lang w:val="sr-Cyrl-CS"/>
        </w:rPr>
        <w:tab/>
        <w:t>извод из привредног регистра (не старији од шест месеци до дана објављивања огласа)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за правна лица;</w:t>
      </w:r>
    </w:p>
    <w:p w:rsidR="00281F93" w:rsidRPr="005756BE" w:rsidRDefault="00281F93" w:rsidP="00281F93">
      <w:pPr>
        <w:ind w:firstLine="720"/>
        <w:jc w:val="both"/>
        <w:rPr>
          <w:b/>
          <w:bCs/>
          <w:lang w:val="sr-Cyrl-CS"/>
        </w:rPr>
      </w:pPr>
      <w:r w:rsidRPr="003921BA">
        <w:rPr>
          <w:b/>
          <w:bCs/>
          <w:color w:val="FF0000"/>
          <w:lang w:val="sr-Cyrl-CS"/>
        </w:rPr>
        <w:t>-</w:t>
      </w:r>
      <w:r w:rsidRPr="003921BA">
        <w:rPr>
          <w:b/>
          <w:bCs/>
          <w:color w:val="FF0000"/>
          <w:lang w:val="sr-Cyrl-CS"/>
        </w:rPr>
        <w:tab/>
      </w:r>
      <w:r w:rsidRPr="005756BE">
        <w:rPr>
          <w:b/>
          <w:bCs/>
          <w:lang w:val="sr-Cyrl-CS"/>
        </w:rPr>
        <w:t>потврда о активном статусу</w:t>
      </w:r>
      <w:r w:rsidRPr="005756BE">
        <w:rPr>
          <w:b/>
          <w:bCs/>
        </w:rPr>
        <w:t xml:space="preserve"> из</w:t>
      </w:r>
      <w:r w:rsidRPr="005756BE">
        <w:rPr>
          <w:b/>
          <w:bCs/>
          <w:lang w:val="sr-Cyrl-CS"/>
        </w:rPr>
        <w:t xml:space="preserve"> Регистра пољопривредних газдинстава за три године;</w:t>
      </w:r>
    </w:p>
    <w:p w:rsidR="00281F93" w:rsidRPr="006D41CE" w:rsidRDefault="00281F93" w:rsidP="00281F93">
      <w:pPr>
        <w:ind w:firstLine="720"/>
        <w:jc w:val="both"/>
        <w:rPr>
          <w:b/>
          <w:bCs/>
          <w:lang w:val="sr-Cyrl-CS"/>
        </w:rPr>
      </w:pPr>
      <w:r w:rsidRPr="005756BE">
        <w:rPr>
          <w:b/>
          <w:bCs/>
          <w:lang w:val="sr-Cyrl-CS"/>
        </w:rPr>
        <w:t>-</w:t>
      </w:r>
      <w:r w:rsidRPr="005756BE">
        <w:rPr>
          <w:b/>
          <w:bCs/>
          <w:lang w:val="sr-Cyrl-CS"/>
        </w:rPr>
        <w:tab/>
        <w:t>извод из јавне евиденције о непокретности као доказ о власништву најмање 0,5 ха пољопривредног земљишта за физичка лица (не</w:t>
      </w:r>
      <w:r w:rsidRPr="006D41CE">
        <w:rPr>
          <w:b/>
          <w:bCs/>
          <w:lang w:val="sr-Cyrl-CS"/>
        </w:rPr>
        <w:t xml:space="preserve"> старији од шест месеци);</w:t>
      </w:r>
    </w:p>
    <w:p w:rsidR="00281F93" w:rsidRPr="006D41CE" w:rsidRDefault="00281F93" w:rsidP="00281F93">
      <w:pPr>
        <w:ind w:firstLine="720"/>
        <w:jc w:val="both"/>
        <w:rPr>
          <w:b/>
          <w:bCs/>
          <w:lang w:val="sr-Cyrl-CS"/>
        </w:rPr>
      </w:pPr>
      <w:r w:rsidRPr="006D41CE">
        <w:rPr>
          <w:b/>
          <w:bCs/>
          <w:lang w:val="sr-Cyrl-CS"/>
        </w:rPr>
        <w:t>-</w:t>
      </w:r>
      <w:r w:rsidRPr="006D41CE">
        <w:rPr>
          <w:b/>
          <w:bCs/>
          <w:lang w:val="sr-Cyrl-CS"/>
        </w:rPr>
        <w:tab/>
        <w:t>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 физичка лица (не старији од шест месеци);</w:t>
      </w:r>
    </w:p>
    <w:p w:rsidR="00281F93" w:rsidRDefault="00281F93" w:rsidP="00281F93">
      <w:pPr>
        <w:ind w:firstLine="720"/>
        <w:jc w:val="both"/>
        <w:rPr>
          <w:b/>
          <w:bCs/>
          <w:lang w:val="sr-Cyrl-CS"/>
        </w:rPr>
      </w:pPr>
      <w:r w:rsidRPr="006D41CE">
        <w:rPr>
          <w:b/>
          <w:bCs/>
          <w:lang w:val="sr-Cyrl-CS"/>
        </w:rPr>
        <w:t>-</w:t>
      </w:r>
      <w:r w:rsidRPr="006D41CE">
        <w:rPr>
          <w:b/>
          <w:bCs/>
          <w:lang w:val="sr-Cyrl-CS"/>
        </w:rPr>
        <w:tab/>
        <w:t>извод из јавне евиденције о непокретности као доказ о власништву најмање 10 ха пољопривредног земљишта правног лица у катастарској општини у којој се налази земљиште које је предмет закупа (не старији од шест месеци).</w:t>
      </w:r>
    </w:p>
    <w:p w:rsidR="00281F93" w:rsidRPr="00092CB6" w:rsidRDefault="00281F93" w:rsidP="00281F93">
      <w:pPr>
        <w:ind w:firstLine="720"/>
        <w:jc w:val="both"/>
        <w:rPr>
          <w:b/>
          <w:bCs/>
          <w:lang w:val="sr-Cyrl-CS"/>
        </w:rPr>
      </w:pPr>
    </w:p>
    <w:p w:rsidR="00281F93" w:rsidRPr="00092CB6" w:rsidRDefault="00281F93" w:rsidP="00281F93">
      <w:pPr>
        <w:jc w:val="both"/>
        <w:rPr>
          <w:b/>
          <w:bCs/>
          <w:lang w:val="sr-Cyrl-CS"/>
        </w:rPr>
      </w:pPr>
      <w:r w:rsidRPr="00922F5A">
        <w:rPr>
          <w:b/>
          <w:bCs/>
          <w:color w:val="FF0000"/>
          <w:lang w:val="sr-Cyrl-CS"/>
        </w:rPr>
        <w:t xml:space="preserve">          </w:t>
      </w:r>
      <w:r w:rsidRPr="00092CB6">
        <w:rPr>
          <w:b/>
          <w:bCs/>
          <w:lang w:val="sr-Cyrl-CS"/>
        </w:rPr>
        <w:t>4.</w:t>
      </w:r>
      <w:r w:rsidRPr="00092CB6">
        <w:t xml:space="preserve"> </w:t>
      </w:r>
      <w:r w:rsidRPr="00092CB6">
        <w:rPr>
          <w:b/>
          <w:bCs/>
          <w:lang w:val="sr-Cyrl-CS"/>
        </w:rPr>
        <w:t>Испуњеност услова за пријављивање за коришћењ</w:t>
      </w:r>
      <w:r>
        <w:rPr>
          <w:b/>
          <w:bCs/>
          <w:lang w:val="sr-Cyrl-CS"/>
        </w:rPr>
        <w:t>е</w:t>
      </w:r>
      <w:r w:rsidRPr="00092CB6">
        <w:rPr>
          <w:b/>
          <w:bCs/>
          <w:lang w:val="sr-Cyrl-CS"/>
        </w:rPr>
        <w:t xml:space="preserve"> пољопривредног земљишта у државној својини за пољопривредну производњу</w:t>
      </w:r>
      <w:r w:rsidRPr="00092CB6">
        <w:t xml:space="preserve"> </w:t>
      </w:r>
      <w:r w:rsidRPr="00044A31">
        <w:rPr>
          <w:b/>
          <w:bCs/>
          <w:lang w:val="sr-Cyrl-CS"/>
        </w:rPr>
        <w:t xml:space="preserve">за бројеве јавних надметања означених </w:t>
      </w:r>
      <w:r w:rsidRPr="00092CB6">
        <w:rPr>
          <w:b/>
          <w:bCs/>
          <w:lang w:val="sr-Cyrl-CS"/>
        </w:rPr>
        <w:t>* у табели тачке 1. овог огласа понуђач доказује фотокопијама следећих докумената:</w:t>
      </w:r>
    </w:p>
    <w:p w:rsidR="00281F93" w:rsidRPr="00EB2EA1" w:rsidRDefault="00281F93" w:rsidP="00281F93">
      <w:pPr>
        <w:numPr>
          <w:ilvl w:val="0"/>
          <w:numId w:val="10"/>
        </w:numPr>
        <w:ind w:left="450"/>
        <w:jc w:val="both"/>
        <w:rPr>
          <w:b/>
          <w:bCs/>
          <w:lang w:val="sr-Cyrl-CS"/>
        </w:rPr>
      </w:pPr>
      <w:r w:rsidRPr="00EB2EA1">
        <w:rPr>
          <w:b/>
          <w:bCs/>
          <w:lang w:val="sr-Cyrl-CS"/>
        </w:rPr>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 лица;</w:t>
      </w:r>
    </w:p>
    <w:p w:rsidR="00281F93" w:rsidRPr="00EB2EA1" w:rsidRDefault="00281F93" w:rsidP="00281F93">
      <w:pPr>
        <w:numPr>
          <w:ilvl w:val="0"/>
          <w:numId w:val="10"/>
        </w:numPr>
        <w:ind w:left="450"/>
        <w:jc w:val="both"/>
        <w:rPr>
          <w:b/>
          <w:bCs/>
          <w:lang w:val="sr-Cyrl-CS"/>
        </w:rPr>
      </w:pPr>
      <w:r w:rsidRPr="00EB2EA1">
        <w:rPr>
          <w:b/>
          <w:bCs/>
          <w:lang w:val="sr-Cyrl-CS"/>
        </w:rPr>
        <w:t>потврда о активном статусу у Регистру пољопривредних газдинстава.</w:t>
      </w:r>
    </w:p>
    <w:p w:rsidR="00281F93" w:rsidRPr="00092CB6" w:rsidRDefault="00281F93" w:rsidP="00281F93">
      <w:pPr>
        <w:ind w:firstLine="720"/>
        <w:jc w:val="both"/>
        <w:rPr>
          <w:b/>
          <w:bCs/>
          <w:lang w:val="sr-Cyrl-CS"/>
        </w:rPr>
      </w:pPr>
    </w:p>
    <w:p w:rsidR="00281F93" w:rsidRPr="00E131D5" w:rsidRDefault="00281F93" w:rsidP="00281F93">
      <w:pPr>
        <w:jc w:val="both"/>
        <w:rPr>
          <w:b/>
          <w:bCs/>
          <w:lang w:val="sr-Cyrl-CS"/>
        </w:rPr>
      </w:pPr>
      <w:r w:rsidRPr="002F019C">
        <w:rPr>
          <w:b/>
          <w:bCs/>
          <w:color w:val="FF0000"/>
          <w:lang w:val="sr-Cyrl-CS"/>
        </w:rPr>
        <w:t xml:space="preserve">          </w:t>
      </w:r>
      <w:r w:rsidRPr="00EB2EA1">
        <w:rPr>
          <w:b/>
          <w:bCs/>
          <w:lang w:val="sr-Cyrl-CS"/>
        </w:rPr>
        <w:t>5. Испуњеност услова за пријављивање на јавно надметање за коришћење пољопривредног земљишта у државној својини за производњу енергије из обновљ</w:t>
      </w:r>
      <w:r>
        <w:rPr>
          <w:b/>
          <w:bCs/>
          <w:lang w:val="sr-Cyrl-CS"/>
        </w:rPr>
        <w:t>ивих</w:t>
      </w:r>
      <w:r w:rsidRPr="00EB2EA1">
        <w:rPr>
          <w:b/>
          <w:bCs/>
          <w:lang w:val="sr-Cyrl-CS"/>
        </w:rPr>
        <w:t xml:space="preserve"> извора од биомасе и сточарства понуђач </w:t>
      </w:r>
      <w:r w:rsidRPr="00B86F1A">
        <w:rPr>
          <w:b/>
          <w:bCs/>
          <w:lang w:val="sr-Cyrl-CS"/>
        </w:rPr>
        <w:t>за бројеве јавних надметања означених</w:t>
      </w:r>
      <w:r w:rsidRPr="00EB2EA1">
        <w:rPr>
          <w:b/>
          <w:bCs/>
          <w:lang w:val="sr-Cyrl-CS"/>
        </w:rPr>
        <w:t xml:space="preserve"> *</w:t>
      </w:r>
      <w:r>
        <w:rPr>
          <w:b/>
          <w:bCs/>
          <w:lang w:val="sr-Cyrl-CS"/>
        </w:rPr>
        <w:t>*</w:t>
      </w:r>
      <w:r w:rsidRPr="00EB2EA1">
        <w:rPr>
          <w:b/>
          <w:bCs/>
          <w:lang w:val="sr-Cyrl-CS"/>
        </w:rPr>
        <w:t xml:space="preserve"> у табели тачке 1. овог огласа доказује фотокопијама следећих докумената:</w:t>
      </w:r>
    </w:p>
    <w:p w:rsidR="00281F93" w:rsidRPr="00092CB6" w:rsidRDefault="00281F93" w:rsidP="00281F93">
      <w:pPr>
        <w:jc w:val="both"/>
        <w:rPr>
          <w:b/>
          <w:bCs/>
          <w:lang w:val="sr-Cyrl-CS"/>
        </w:rPr>
      </w:pPr>
      <w:r w:rsidRPr="00E131D5">
        <w:rPr>
          <w:b/>
          <w:bCs/>
          <w:lang w:val="sr-Cyrl-CS"/>
        </w:rPr>
        <w:t>-      потврда о активном статусу у Регистру пољопривредних газдинстава;</w:t>
      </w:r>
    </w:p>
    <w:p w:rsidR="00281F93" w:rsidRPr="00B86F1A" w:rsidRDefault="00281F93" w:rsidP="00281F93">
      <w:pPr>
        <w:tabs>
          <w:tab w:val="left" w:pos="630"/>
        </w:tabs>
        <w:ind w:left="90"/>
        <w:jc w:val="both"/>
        <w:rPr>
          <w:b/>
          <w:bCs/>
          <w:lang w:val="sr-Cyrl-CS"/>
        </w:rPr>
      </w:pPr>
      <w:r w:rsidRPr="00B86F1A">
        <w:rPr>
          <w:b/>
          <w:bCs/>
          <w:lang w:val="sr-Cyrl-CS"/>
        </w:rPr>
        <w:t xml:space="preserve">-    </w:t>
      </w:r>
      <w:r w:rsidRPr="00B86F1A">
        <w:rPr>
          <w:bCs/>
          <w:lang w:val="sr-Cyrl-CS"/>
        </w:rPr>
        <w:t>за правна лица</w:t>
      </w:r>
      <w:r w:rsidRPr="00B86F1A">
        <w:rPr>
          <w:b/>
          <w:bCs/>
          <w:lang w:val="sr-Cyrl-CS"/>
        </w:rPr>
        <w:t xml:space="preserve"> - извод из привредног регистра (не старији од шест месеци до дана објављивања огласа)</w:t>
      </w:r>
      <w:r w:rsidRPr="00B86F1A">
        <w:rPr>
          <w:bCs/>
          <w:lang w:val="sr-Cyrl-CS"/>
        </w:rPr>
        <w:t xml:space="preserve"> </w:t>
      </w:r>
      <w:r w:rsidRPr="00B86F1A">
        <w:rPr>
          <w:b/>
          <w:bCs/>
          <w:lang w:val="sr-Cyrl-CS"/>
        </w:rPr>
        <w:t xml:space="preserve">са податком да је лице регистровано за производњу енергије из обновљивих извора од биомасе и сточарства и </w:t>
      </w:r>
      <w:r>
        <w:rPr>
          <w:b/>
          <w:bCs/>
          <w:lang w:val="sr-Cyrl-CS"/>
        </w:rPr>
        <w:t>е</w:t>
      </w:r>
      <w:r w:rsidRPr="00B86F1A">
        <w:rPr>
          <w:b/>
          <w:bCs/>
          <w:lang w:val="sr-Cyrl-CS"/>
        </w:rPr>
        <w:t xml:space="preserve">нергетска дозвола односно </w:t>
      </w:r>
      <w:r>
        <w:rPr>
          <w:b/>
          <w:bCs/>
          <w:lang w:val="sr-Cyrl-CS"/>
        </w:rPr>
        <w:t>с</w:t>
      </w:r>
      <w:r w:rsidRPr="00B86F1A">
        <w:rPr>
          <w:b/>
          <w:bCs/>
          <w:lang w:val="sr-Cyrl-CS"/>
        </w:rPr>
        <w:t>агласност надлежног органа</w:t>
      </w:r>
      <w:r>
        <w:rPr>
          <w:b/>
          <w:bCs/>
          <w:lang w:val="sr-Cyrl-CS"/>
        </w:rPr>
        <w:t>,</w:t>
      </w:r>
      <w:r w:rsidRPr="00B86F1A">
        <w:rPr>
          <w:b/>
          <w:bCs/>
          <w:lang w:val="sr-Cyrl-CS"/>
        </w:rPr>
        <w:t xml:space="preserve"> коју доставља </w:t>
      </w:r>
      <w:r>
        <w:rPr>
          <w:b/>
          <w:bCs/>
          <w:lang w:val="sr-Cyrl-CS"/>
        </w:rPr>
        <w:t>најкасније у року</w:t>
      </w:r>
      <w:r>
        <w:rPr>
          <w:b/>
          <w:bCs/>
        </w:rPr>
        <w:t xml:space="preserve"> од </w:t>
      </w:r>
      <w:r w:rsidRPr="00B86F1A">
        <w:rPr>
          <w:b/>
          <w:bCs/>
          <w:lang w:val="sr-Cyrl-CS"/>
        </w:rPr>
        <w:t>две године од дана закључења Уговора о коришћењу са Министарством пољопривреде</w:t>
      </w:r>
      <w:r>
        <w:rPr>
          <w:b/>
          <w:bCs/>
          <w:lang w:val="sr-Cyrl-CS"/>
        </w:rPr>
        <w:t>,шумарства и водопривреде</w:t>
      </w:r>
      <w:r w:rsidRPr="00B86F1A">
        <w:rPr>
          <w:b/>
          <w:bCs/>
          <w:lang w:val="sr-Cyrl-CS"/>
        </w:rPr>
        <w:t xml:space="preserve">; </w:t>
      </w:r>
    </w:p>
    <w:p w:rsidR="00281F93" w:rsidRPr="00B86F1A" w:rsidRDefault="00281F93" w:rsidP="00281F93">
      <w:pPr>
        <w:jc w:val="both"/>
        <w:rPr>
          <w:b/>
          <w:bCs/>
          <w:lang w:val="sr-Cyrl-CS"/>
        </w:rPr>
      </w:pPr>
      <w:r w:rsidRPr="00B86F1A">
        <w:rPr>
          <w:bCs/>
          <w:lang w:val="sr-Cyrl-CS"/>
        </w:rPr>
        <w:t>-    за физичка лица</w:t>
      </w:r>
      <w:r w:rsidRPr="00B86F1A">
        <w:rPr>
          <w:b/>
          <w:bCs/>
          <w:lang w:val="sr-Cyrl-CS"/>
        </w:rPr>
        <w:t xml:space="preserve"> Уговор са произвођачем енергије кога снабдева сировином, а који има  </w:t>
      </w:r>
      <w:r>
        <w:rPr>
          <w:b/>
          <w:bCs/>
          <w:lang w:val="sr-Cyrl-CS"/>
        </w:rPr>
        <w:t>е</w:t>
      </w:r>
      <w:r w:rsidRPr="00B86F1A">
        <w:rPr>
          <w:b/>
          <w:bCs/>
          <w:lang w:val="sr-Cyrl-CS"/>
        </w:rPr>
        <w:t xml:space="preserve">нергетску дозволу односно </w:t>
      </w:r>
      <w:r>
        <w:rPr>
          <w:b/>
          <w:bCs/>
          <w:lang w:val="sr-Cyrl-CS"/>
        </w:rPr>
        <w:t>с</w:t>
      </w:r>
      <w:r w:rsidRPr="00B86F1A">
        <w:rPr>
          <w:b/>
          <w:bCs/>
          <w:lang w:val="sr-Cyrl-CS"/>
        </w:rPr>
        <w:t>агласност</w:t>
      </w:r>
      <w:r w:rsidRPr="00B86F1A">
        <w:t xml:space="preserve"> </w:t>
      </w:r>
      <w:r w:rsidRPr="00B86F1A">
        <w:rPr>
          <w:b/>
          <w:bCs/>
          <w:lang w:val="sr-Cyrl-CS"/>
        </w:rPr>
        <w:t>надлежног органа;</w:t>
      </w:r>
    </w:p>
    <w:p w:rsidR="00281F93" w:rsidRPr="00092CB6" w:rsidRDefault="00281F93" w:rsidP="00281F93">
      <w:pPr>
        <w:ind w:firstLine="720"/>
        <w:jc w:val="both"/>
        <w:rPr>
          <w:b/>
          <w:bCs/>
          <w:lang w:val="sr-Cyrl-CS"/>
        </w:rPr>
      </w:pPr>
    </w:p>
    <w:p w:rsidR="00281F93" w:rsidRPr="00AB0EFF" w:rsidRDefault="00281F93" w:rsidP="00281F93">
      <w:pPr>
        <w:jc w:val="both"/>
        <w:rPr>
          <w:b/>
          <w:bCs/>
          <w:color w:val="FF0000"/>
        </w:rPr>
      </w:pPr>
      <w:r>
        <w:rPr>
          <w:b/>
          <w:bCs/>
          <w:color w:val="000000"/>
        </w:rPr>
        <w:t xml:space="preserve">        </w:t>
      </w:r>
      <w:r w:rsidRPr="004B074D">
        <w:rPr>
          <w:b/>
          <w:bCs/>
          <w:color w:val="000000"/>
          <w:lang w:val="sr-Cyrl-CS"/>
        </w:rPr>
        <w:t xml:space="preserve">  </w:t>
      </w:r>
      <w:r w:rsidRPr="00AB0EFF">
        <w:rPr>
          <w:b/>
          <w:bCs/>
        </w:rPr>
        <w:t>6</w:t>
      </w:r>
      <w:r w:rsidRPr="00AB0EFF">
        <w:rPr>
          <w:b/>
          <w:bCs/>
          <w:lang w:val="sr-Cyrl-CS"/>
        </w:rPr>
        <w:t xml:space="preserve">. </w:t>
      </w:r>
      <w:r w:rsidRPr="00B86F1A">
        <w:rPr>
          <w:b/>
          <w:bCs/>
          <w:lang w:val="sr-Cyrl-CS"/>
        </w:rPr>
        <w:t xml:space="preserve">Понуђачи су дужни да пре почетка јавног надметања доставе  оригинале </w:t>
      </w:r>
      <w:r w:rsidRPr="005756BE">
        <w:rPr>
          <w:b/>
          <w:bCs/>
          <w:lang w:val="sr-Cyrl-CS"/>
        </w:rPr>
        <w:t xml:space="preserve">докумената из тачаке 3, 4 и 5. овог одељка на увид  Комисији за спровођење поступка јавног надметања. </w:t>
      </w:r>
      <w:r w:rsidRPr="005756BE">
        <w:rPr>
          <w:b/>
          <w:bCs/>
        </w:rPr>
        <w:t>Најповољнији понуђач је дужан да након закључења записника са јавног надметања, преда оригинале докумената из тачаке 3, 4 и 5 . овог одељка Комисији</w:t>
      </w:r>
      <w:r w:rsidRPr="003921BA">
        <w:rPr>
          <w:b/>
          <w:bCs/>
        </w:rPr>
        <w:t xml:space="preserve"> за спровођење поступка јавног надметања, која разматра документацију и утврђује испуњеност услова из овог огласа.</w:t>
      </w:r>
    </w:p>
    <w:p w:rsidR="00281F93" w:rsidRPr="004409CC" w:rsidRDefault="00281F93" w:rsidP="00281F93">
      <w:pPr>
        <w:jc w:val="both"/>
        <w:rPr>
          <w:b/>
          <w:bCs/>
          <w:color w:val="FF0000"/>
        </w:rPr>
      </w:pPr>
    </w:p>
    <w:p w:rsidR="00281F93" w:rsidRPr="00B141A1" w:rsidRDefault="00281F93" w:rsidP="00281F93">
      <w:pPr>
        <w:jc w:val="both"/>
        <w:rPr>
          <w:b/>
          <w:bCs/>
          <w:lang w:val="sr-Cyrl-CS"/>
        </w:rPr>
      </w:pPr>
      <w:r>
        <w:rPr>
          <w:b/>
          <w:bCs/>
          <w:color w:val="FF0000"/>
          <w:lang w:val="sr-Cyrl-CS"/>
        </w:rPr>
        <w:t xml:space="preserve">          </w:t>
      </w:r>
      <w:r w:rsidRPr="00B141A1">
        <w:rPr>
          <w:b/>
          <w:bCs/>
          <w:lang w:val="sr-Cyrl-CS"/>
        </w:rPr>
        <w:t>7. Понуђач или његов овлашћени представник дужан је да присуствује јавном надметању, у супротном се сматра да је одустао од јавног надметања.</w:t>
      </w:r>
    </w:p>
    <w:p w:rsidR="00281F93" w:rsidRPr="00B141A1" w:rsidRDefault="00281F93" w:rsidP="00281F93">
      <w:pPr>
        <w:jc w:val="both"/>
        <w:rPr>
          <w:b/>
          <w:bCs/>
          <w:lang w:val="sr-Cyrl-CS"/>
        </w:rPr>
      </w:pPr>
    </w:p>
    <w:p w:rsidR="00281F93" w:rsidRPr="00B141A1" w:rsidRDefault="00281F93" w:rsidP="00281F93">
      <w:pPr>
        <w:jc w:val="both"/>
        <w:rPr>
          <w:b/>
          <w:bCs/>
          <w:lang w:val="sr-Cyrl-CS"/>
        </w:rPr>
      </w:pPr>
      <w:r w:rsidRPr="00B141A1">
        <w:rPr>
          <w:b/>
          <w:bCs/>
        </w:rPr>
        <w:t xml:space="preserve">         8</w:t>
      </w:r>
      <w:r w:rsidRPr="00B141A1">
        <w:rPr>
          <w:b/>
          <w:bCs/>
          <w:lang w:val="sr-Cyrl-CS"/>
        </w:rPr>
        <w:t xml:space="preserve">. Овлашћени представник понуђача дужан је да достави оверено пуномоћје </w:t>
      </w:r>
      <w:r w:rsidRPr="00B141A1">
        <w:rPr>
          <w:b/>
          <w:bCs/>
        </w:rPr>
        <w:t>од стране надлежног органа</w:t>
      </w:r>
      <w:r w:rsidRPr="00B141A1">
        <w:rPr>
          <w:b/>
          <w:bCs/>
          <w:lang w:val="sr-Cyrl-CS"/>
        </w:rPr>
        <w:t xml:space="preserve"> Комисији за спровођење поступка јавног надметања пре почетка јавног надметања.</w:t>
      </w:r>
      <w:r w:rsidRPr="00B141A1">
        <w:rPr>
          <w:b/>
          <w:bCs/>
        </w:rPr>
        <w:t xml:space="preserve"> </w:t>
      </w:r>
      <w:r w:rsidRPr="00B141A1">
        <w:rPr>
          <w:b/>
          <w:bCs/>
          <w:lang w:val="sr-Cyrl-CS"/>
        </w:rPr>
        <w:t xml:space="preserve">Овлашћени представник може заступати само једног понуђача на јавном надметању. </w:t>
      </w:r>
    </w:p>
    <w:p w:rsidR="00281F93" w:rsidRPr="00B141A1" w:rsidRDefault="00281F93" w:rsidP="00281F93">
      <w:pPr>
        <w:jc w:val="both"/>
        <w:rPr>
          <w:b/>
          <w:bCs/>
          <w:lang w:val="sr-Cyrl-CS"/>
        </w:rPr>
      </w:pPr>
    </w:p>
    <w:p w:rsidR="00281F93" w:rsidRPr="004B074D" w:rsidRDefault="00281F93" w:rsidP="00281F93">
      <w:pPr>
        <w:jc w:val="both"/>
        <w:rPr>
          <w:b/>
          <w:color w:val="000000"/>
          <w:lang w:val="sr-Cyrl-CS"/>
        </w:rPr>
      </w:pPr>
      <w:r>
        <w:rPr>
          <w:b/>
          <w:bCs/>
          <w:color w:val="000000"/>
        </w:rPr>
        <w:t xml:space="preserve">         9</w:t>
      </w:r>
      <w:r w:rsidRPr="004B074D">
        <w:rPr>
          <w:b/>
          <w:bCs/>
          <w:color w:val="000000"/>
          <w:lang w:val="sr-Cyrl-CS"/>
        </w:rPr>
        <w:t xml:space="preserve">. </w:t>
      </w:r>
      <w:r w:rsidRPr="004B074D">
        <w:rPr>
          <w:b/>
          <w:color w:val="000000"/>
          <w:lang w:val="sr-Cyrl-CS"/>
        </w:rPr>
        <w:t xml:space="preserve">Понуђачи су дужни да заједно са пријавом за јавно надметање доставе доказ о уплати депозита у тачном динарском износу наведеном у </w:t>
      </w:r>
      <w:r w:rsidRPr="00334C8B">
        <w:rPr>
          <w:b/>
          <w:lang w:val="sr-Cyrl-CS"/>
        </w:rPr>
        <w:t>табели тачке 1. овог огласа</w:t>
      </w:r>
      <w:r w:rsidRPr="004B074D">
        <w:rPr>
          <w:b/>
          <w:color w:val="000000"/>
          <w:lang w:val="sr-Cyrl-CS"/>
        </w:rPr>
        <w:t xml:space="preserve">, </w:t>
      </w:r>
    </w:p>
    <w:p w:rsidR="00281F93" w:rsidRDefault="00281F93" w:rsidP="00281F93">
      <w:pPr>
        <w:ind w:firstLine="630"/>
        <w:jc w:val="both"/>
        <w:rPr>
          <w:b/>
          <w:bCs/>
          <w:color w:val="000000"/>
        </w:rPr>
      </w:pPr>
      <w:r w:rsidRPr="004B074D">
        <w:rPr>
          <w:b/>
          <w:color w:val="000000"/>
          <w:lang w:val="sr-Cyrl-CS"/>
        </w:rPr>
        <w:t>за свако јавно надметање појединачно,</w:t>
      </w:r>
      <w:r>
        <w:rPr>
          <w:b/>
          <w:bCs/>
          <w:color w:val="000000"/>
          <w:lang w:val="sr-Cyrl-CS"/>
        </w:rPr>
        <w:t xml:space="preserve"> на рачун Општинске</w:t>
      </w:r>
      <w:r w:rsidRPr="004B074D">
        <w:rPr>
          <w:b/>
          <w:bCs/>
          <w:color w:val="000000"/>
          <w:lang w:val="sr-Cyrl-CS"/>
        </w:rPr>
        <w:t xml:space="preserve"> управе</w:t>
      </w:r>
      <w:r w:rsidRPr="004B074D">
        <w:rPr>
          <w:b/>
          <w:bCs/>
          <w:color w:val="000000"/>
          <w:lang w:val="sr-Latn-CS"/>
        </w:rPr>
        <w:t xml:space="preserve"> </w:t>
      </w:r>
      <w:r>
        <w:rPr>
          <w:b/>
          <w:bCs/>
          <w:color w:val="000000"/>
          <w:lang w:val="sr-Cyrl-CS"/>
        </w:rPr>
        <w:t xml:space="preserve"> Ражањброј: 840-741522843-14,модел 97.Са позивом на бр.28-088</w:t>
      </w:r>
    </w:p>
    <w:p w:rsidR="00281F93" w:rsidRPr="002F019C" w:rsidRDefault="00281F93" w:rsidP="00281F93">
      <w:pPr>
        <w:jc w:val="both"/>
        <w:rPr>
          <w:b/>
          <w:bCs/>
        </w:rPr>
      </w:pPr>
      <w:r>
        <w:rPr>
          <w:b/>
          <w:bCs/>
          <w:color w:val="FF0000"/>
        </w:rPr>
        <w:t xml:space="preserve">        </w:t>
      </w:r>
      <w:r w:rsidRPr="00B141A1">
        <w:rPr>
          <w:b/>
          <w:bCs/>
        </w:rPr>
        <w:t>10</w:t>
      </w:r>
      <w:r w:rsidRPr="00B141A1">
        <w:rPr>
          <w:b/>
          <w:bCs/>
          <w:lang w:val="ru-RU"/>
        </w:rPr>
        <w:t>.</w:t>
      </w:r>
      <w:r w:rsidRPr="004B074D">
        <w:rPr>
          <w:b/>
          <w:bCs/>
          <w:lang w:val="ru-RU"/>
        </w:rPr>
        <w:t xml:space="preserve"> Свим понуђачима, осим најповољнијем, уплаћени депозит ће се вратити  </w:t>
      </w:r>
      <w:r w:rsidRPr="004B074D">
        <w:rPr>
          <w:b/>
          <w:lang w:val="ru-RU"/>
        </w:rPr>
        <w:t>након јавн</w:t>
      </w:r>
      <w:r w:rsidRPr="004B074D">
        <w:rPr>
          <w:b/>
          <w:lang w:val="sr-Cyrl-CS"/>
        </w:rPr>
        <w:t>ог надметања</w:t>
      </w:r>
      <w:r w:rsidRPr="004B074D">
        <w:rPr>
          <w:b/>
          <w:bCs/>
          <w:lang w:val="ru-RU"/>
        </w:rPr>
        <w:t>. Најповољнијем понуђачу депозит ће бити урачунат у годишњу закупнину. У случају да најповољнији понуђач одустане од своје понуде депозит се не враћа.</w:t>
      </w:r>
      <w:r>
        <w:rPr>
          <w:b/>
          <w:bCs/>
          <w:lang w:val="ru-RU"/>
        </w:rPr>
        <w:t xml:space="preserve"> </w:t>
      </w:r>
      <w:r w:rsidRPr="002F019C">
        <w:rPr>
          <w:b/>
          <w:bCs/>
          <w:lang w:val="ru-RU"/>
        </w:rPr>
        <w:t>Депозит се не враћа ни</w:t>
      </w:r>
      <w:r w:rsidRPr="002F019C">
        <w:t xml:space="preserve"> </w:t>
      </w:r>
      <w:r w:rsidRPr="002F019C">
        <w:rPr>
          <w:b/>
          <w:bCs/>
          <w:lang w:val="ru-RU"/>
        </w:rPr>
        <w:t>понуђачу који је одлуком Комисије</w:t>
      </w:r>
      <w:r w:rsidRPr="002F019C">
        <w:rPr>
          <w:b/>
          <w:bCs/>
          <w:lang w:val="sr-Cyrl-CS"/>
        </w:rPr>
        <w:t xml:space="preserve"> за спровођење поступка јавног надметања удаљен са јавног надметања </w:t>
      </w:r>
      <w:r w:rsidRPr="002F019C">
        <w:rPr>
          <w:b/>
        </w:rPr>
        <w:t>због нaрушaвa</w:t>
      </w:r>
      <w:r w:rsidRPr="002F019C">
        <w:rPr>
          <w:b/>
          <w:lang w:val="sr-Cyrl-CS"/>
        </w:rPr>
        <w:t>ња</w:t>
      </w:r>
      <w:r w:rsidRPr="002F019C">
        <w:rPr>
          <w:b/>
        </w:rPr>
        <w:t xml:space="preserve"> рeд</w:t>
      </w:r>
      <w:r w:rsidRPr="002F019C">
        <w:rPr>
          <w:b/>
          <w:lang w:val="sr-Cyrl-CS"/>
        </w:rPr>
        <w:t>а</w:t>
      </w:r>
      <w:r w:rsidRPr="002F019C">
        <w:rPr>
          <w:b/>
        </w:rPr>
        <w:t xml:space="preserve"> и дисциплин</w:t>
      </w:r>
      <w:r w:rsidRPr="002F019C">
        <w:rPr>
          <w:b/>
          <w:lang w:val="sr-Cyrl-CS"/>
        </w:rPr>
        <w:t>е</w:t>
      </w:r>
      <w:r w:rsidRPr="002F019C">
        <w:rPr>
          <w:b/>
          <w:bCs/>
        </w:rPr>
        <w:t>.</w:t>
      </w:r>
    </w:p>
    <w:p w:rsidR="00281F93" w:rsidRPr="00AB0EFF" w:rsidRDefault="00281F93" w:rsidP="00281F93">
      <w:pPr>
        <w:ind w:firstLine="630"/>
        <w:jc w:val="both"/>
        <w:rPr>
          <w:b/>
          <w:bCs/>
          <w:lang w:val="sr-Cyrl-CS"/>
        </w:rPr>
      </w:pPr>
      <w:r w:rsidRPr="00AB0EFF">
        <w:rPr>
          <w:b/>
          <w:bCs/>
        </w:rPr>
        <w:t>11.</w:t>
      </w:r>
      <w:r w:rsidRPr="00AB0EFF">
        <w:rPr>
          <w:b/>
          <w:bCs/>
          <w:lang w:val="sr-Cyrl-CS"/>
        </w:rPr>
        <w:t xml:space="preserve"> Уколико излицитирана цена прелази двоструки износ почетне цене, потребно је да сви понуђачи који настављају надметање, допуне депозит до 50% излицитиране цене. Надметање се наставља после уплате депозита.</w:t>
      </w:r>
    </w:p>
    <w:p w:rsidR="00281F93" w:rsidRPr="00AB0EFF" w:rsidRDefault="00281F93" w:rsidP="00281F93">
      <w:pPr>
        <w:ind w:firstLine="630"/>
        <w:jc w:val="both"/>
        <w:rPr>
          <w:b/>
          <w:bCs/>
          <w:lang w:val="ru-RU"/>
        </w:rPr>
      </w:pPr>
      <w:r w:rsidRPr="00AB0EFF">
        <w:rPr>
          <w:b/>
          <w:bCs/>
        </w:rPr>
        <w:t>12</w:t>
      </w:r>
      <w:r w:rsidRPr="00AB0EFF">
        <w:rPr>
          <w:b/>
          <w:bCs/>
          <w:lang w:val="sr-Cyrl-CS"/>
        </w:rPr>
        <w:t>.</w:t>
      </w:r>
      <w:r w:rsidRPr="00AB0EFF">
        <w:rPr>
          <w:b/>
          <w:bCs/>
          <w:lang w:val="ru-RU"/>
        </w:rPr>
        <w:t xml:space="preserve"> Јавн</w:t>
      </w:r>
      <w:r w:rsidRPr="00AB0EFF">
        <w:rPr>
          <w:b/>
          <w:bCs/>
        </w:rPr>
        <w:t>o</w:t>
      </w:r>
      <w:r w:rsidRPr="00AB0EFF">
        <w:rPr>
          <w:b/>
          <w:bCs/>
          <w:lang w:val="ru-RU"/>
        </w:rPr>
        <w:t xml:space="preserve"> </w:t>
      </w:r>
      <w:r w:rsidRPr="00AB0EFF">
        <w:rPr>
          <w:b/>
          <w:bCs/>
          <w:lang w:val="sr-Cyrl-CS"/>
        </w:rPr>
        <w:t>надметање</w:t>
      </w:r>
      <w:r w:rsidRPr="00AB0EFF">
        <w:rPr>
          <w:b/>
          <w:bCs/>
          <w:lang w:val="ru-RU"/>
        </w:rPr>
        <w:t xml:space="preserve"> ће се одржати уколико буде благовремено достављена најмање  једна </w:t>
      </w:r>
      <w:r w:rsidRPr="00AB0EFF">
        <w:rPr>
          <w:b/>
          <w:bCs/>
          <w:lang w:val="sr-Cyrl-CS"/>
        </w:rPr>
        <w:t>пријава</w:t>
      </w:r>
      <w:r w:rsidRPr="00AB0EFF">
        <w:rPr>
          <w:b/>
          <w:bCs/>
          <w:lang w:val="ru-RU"/>
        </w:rPr>
        <w:t>.</w:t>
      </w:r>
    </w:p>
    <w:p w:rsidR="00281F93" w:rsidRPr="00AB0EFF" w:rsidRDefault="00281F93" w:rsidP="00281F93">
      <w:pPr>
        <w:ind w:firstLine="630"/>
        <w:jc w:val="both"/>
        <w:rPr>
          <w:b/>
          <w:bCs/>
          <w:lang w:val="sr-Cyrl-CS"/>
        </w:rPr>
      </w:pPr>
      <w:r w:rsidRPr="00AB0EFF">
        <w:rPr>
          <w:b/>
          <w:bCs/>
        </w:rPr>
        <w:lastRenderedPageBreak/>
        <w:t>13</w:t>
      </w:r>
      <w:r w:rsidRPr="00AB0EFF">
        <w:rPr>
          <w:b/>
          <w:bCs/>
          <w:lang w:val="sr-Cyrl-CS"/>
        </w:rPr>
        <w:t xml:space="preserve">. Право закупа и коришћења пољопривредног земљишта у државној својини немају правна и физичка лица уписана у Регистар пољопривредних газдинстава која: </w:t>
      </w:r>
    </w:p>
    <w:p w:rsidR="00281F93" w:rsidRPr="00AB0EFF" w:rsidRDefault="00281F93" w:rsidP="00281F93">
      <w:pPr>
        <w:ind w:firstLine="630"/>
        <w:jc w:val="both"/>
        <w:rPr>
          <w:b/>
          <w:bCs/>
          <w:lang w:val="sr-Cyrl-CS"/>
        </w:rPr>
      </w:pPr>
      <w:r w:rsidRPr="00AB0EFF">
        <w:rPr>
          <w:b/>
          <w:bCs/>
          <w:lang w:val="sr-Cyrl-CS"/>
        </w:rPr>
        <w:t xml:space="preserve">1) су у пасивном статусу; </w:t>
      </w:r>
    </w:p>
    <w:p w:rsidR="00281F93" w:rsidRPr="00EB23D6" w:rsidRDefault="00281F93" w:rsidP="00281F93">
      <w:pPr>
        <w:ind w:firstLine="630"/>
        <w:jc w:val="both"/>
        <w:rPr>
          <w:b/>
          <w:bCs/>
          <w:lang w:val="sr-Cyrl-CS"/>
        </w:rPr>
      </w:pPr>
      <w:r w:rsidRPr="00AB0EFF">
        <w:rPr>
          <w:b/>
          <w:bCs/>
          <w:lang w:val="sr-Cyrl-CS"/>
        </w:rPr>
        <w:t>2) нису испунила све обавезе из претходних</w:t>
      </w:r>
      <w:r w:rsidRPr="00EB23D6">
        <w:rPr>
          <w:b/>
          <w:bCs/>
          <w:lang w:val="sr-Cyrl-CS"/>
        </w:rPr>
        <w:t xml:space="preserve"> или текућих уговора о закупу пољопривредног земљишта у државној својини; </w:t>
      </w:r>
    </w:p>
    <w:p w:rsidR="00281F93" w:rsidRPr="00EB23D6" w:rsidRDefault="00281F93" w:rsidP="00281F93">
      <w:pPr>
        <w:ind w:firstLine="630"/>
        <w:jc w:val="both"/>
        <w:rPr>
          <w:b/>
          <w:bCs/>
          <w:lang w:val="sr-Cyrl-CS"/>
        </w:rPr>
      </w:pPr>
      <w:r w:rsidRPr="00EB23D6">
        <w:rPr>
          <w:b/>
          <w:bCs/>
          <w:lang w:val="sr-Cyrl-CS"/>
        </w:rPr>
        <w:t xml:space="preserve">3) су извршила ометање поседа пољопривредног земљишта у државној својини; </w:t>
      </w:r>
    </w:p>
    <w:p w:rsidR="00281F93" w:rsidRPr="00EB23D6" w:rsidRDefault="00281F93" w:rsidP="00281F93">
      <w:pPr>
        <w:ind w:firstLine="630"/>
        <w:jc w:val="both"/>
        <w:rPr>
          <w:b/>
          <w:bCs/>
          <w:lang w:val="sr-Cyrl-CS"/>
        </w:rPr>
      </w:pPr>
      <w:r w:rsidRPr="00EB23D6">
        <w:rPr>
          <w:b/>
          <w:bCs/>
          <w:lang w:val="sr-Cyrl-CS"/>
        </w:rPr>
        <w:t xml:space="preserve">4) су нарушавала несметано одвијање било ког дела поступка јавног надметања приликом давања пољопривредног земљишта у државној својини у закуп; </w:t>
      </w:r>
    </w:p>
    <w:p w:rsidR="00281F93" w:rsidRPr="00EB23D6" w:rsidRDefault="00281F93" w:rsidP="00281F93">
      <w:pPr>
        <w:ind w:firstLine="630"/>
        <w:jc w:val="both"/>
        <w:rPr>
          <w:b/>
          <w:bCs/>
          <w:lang w:val="sr-Cyrl-CS"/>
        </w:rPr>
      </w:pPr>
      <w:r w:rsidRPr="00EB23D6">
        <w:rPr>
          <w:b/>
          <w:bCs/>
          <w:lang w:val="sr-Cyrl-CS"/>
        </w:rPr>
        <w:t xml:space="preserve">5) су бесправно користила пољопривредно земљиште у државној својини; </w:t>
      </w:r>
    </w:p>
    <w:p w:rsidR="00281F93" w:rsidRDefault="00281F93" w:rsidP="00281F93">
      <w:pPr>
        <w:ind w:firstLine="630"/>
        <w:jc w:val="both"/>
        <w:rPr>
          <w:b/>
          <w:bCs/>
          <w:lang w:val="sr-Cyrl-CS"/>
        </w:rPr>
      </w:pPr>
      <w:r w:rsidRPr="00AB0EFF">
        <w:rPr>
          <w:b/>
          <w:bCs/>
          <w:lang w:val="sr-Cyrl-CS"/>
        </w:rPr>
        <w:t>6) су дала закупљено пољопривредно земљиште у државној својини у подзакуп.</w:t>
      </w:r>
    </w:p>
    <w:p w:rsidR="00281F93" w:rsidRPr="00AB0EFF" w:rsidRDefault="00281F93" w:rsidP="00281F93">
      <w:pPr>
        <w:ind w:firstLine="630"/>
        <w:jc w:val="both"/>
        <w:rPr>
          <w:lang w:val="sr-Latn-CS"/>
        </w:rPr>
      </w:pPr>
    </w:p>
    <w:p w:rsidR="00281F93" w:rsidRPr="00AB0EFF" w:rsidRDefault="00281F93" w:rsidP="00281F93">
      <w:pPr>
        <w:pStyle w:val="BodyText"/>
        <w:ind w:firstLine="720"/>
        <w:jc w:val="center"/>
        <w:rPr>
          <w:rFonts w:ascii="Times New Roman" w:hAnsi="Times New Roman"/>
        </w:rPr>
      </w:pPr>
      <w:r w:rsidRPr="00AB0EFF">
        <w:rPr>
          <w:rFonts w:ascii="Times New Roman" w:hAnsi="Times New Roman"/>
          <w:lang w:val="sr-Latn-CS"/>
        </w:rPr>
        <w:t>III</w:t>
      </w:r>
    </w:p>
    <w:p w:rsidR="00281F93" w:rsidRPr="004B074D" w:rsidRDefault="00281F93" w:rsidP="00281F93">
      <w:pPr>
        <w:pStyle w:val="BodyText2"/>
        <w:rPr>
          <w:b w:val="0"/>
          <w:color w:val="000000"/>
        </w:rPr>
      </w:pPr>
      <w:r>
        <w:rPr>
          <w:color w:val="000000"/>
        </w:rPr>
        <w:t xml:space="preserve">– </w:t>
      </w:r>
      <w:r w:rsidRPr="004B074D">
        <w:rPr>
          <w:color w:val="000000"/>
        </w:rPr>
        <w:t>Документација за пријављивање на јавно надметање</w:t>
      </w:r>
      <w:r w:rsidRPr="004B074D">
        <w:rPr>
          <w:b w:val="0"/>
          <w:color w:val="000000"/>
        </w:rPr>
        <w:t xml:space="preserve"> –</w:t>
      </w:r>
    </w:p>
    <w:p w:rsidR="00281F93" w:rsidRPr="004B074D" w:rsidRDefault="00281F93" w:rsidP="00281F93">
      <w:pPr>
        <w:pStyle w:val="BodyText2"/>
        <w:jc w:val="both"/>
        <w:rPr>
          <w:b w:val="0"/>
        </w:rPr>
      </w:pPr>
      <w:r w:rsidRPr="004B074D">
        <w:rPr>
          <w:b w:val="0"/>
        </w:rPr>
        <w:tab/>
      </w:r>
    </w:p>
    <w:p w:rsidR="00281F93" w:rsidRPr="00AB0EFF" w:rsidRDefault="00281F93" w:rsidP="00281F93">
      <w:pPr>
        <w:pStyle w:val="BodyText"/>
        <w:numPr>
          <w:ilvl w:val="0"/>
          <w:numId w:val="6"/>
        </w:numPr>
        <w:rPr>
          <w:rFonts w:ascii="Times New Roman" w:hAnsi="Times New Roman"/>
          <w:b w:val="0"/>
        </w:rPr>
      </w:pPr>
      <w:r w:rsidRPr="00AB0EFF">
        <w:rPr>
          <w:rFonts w:ascii="Times New Roman" w:hAnsi="Times New Roman"/>
          <w:b w:val="0"/>
        </w:rPr>
        <w:t xml:space="preserve">формулар за пријављивање (попуњен у целости и потписан); </w:t>
      </w:r>
    </w:p>
    <w:p w:rsidR="00281F93" w:rsidRPr="00AB0EFF" w:rsidRDefault="00281F93" w:rsidP="00281F93">
      <w:pPr>
        <w:pStyle w:val="BodyText"/>
        <w:numPr>
          <w:ilvl w:val="0"/>
          <w:numId w:val="6"/>
        </w:numPr>
        <w:rPr>
          <w:rFonts w:ascii="Times New Roman" w:hAnsi="Times New Roman"/>
          <w:b w:val="0"/>
        </w:rPr>
      </w:pPr>
      <w:r w:rsidRPr="00AB0EFF">
        <w:rPr>
          <w:rFonts w:ascii="Times New Roman" w:hAnsi="Times New Roman"/>
          <w:b w:val="0"/>
        </w:rPr>
        <w:t>доказ о уплати депозита;</w:t>
      </w:r>
    </w:p>
    <w:p w:rsidR="00281F93" w:rsidRPr="00AB0EFF" w:rsidRDefault="00281F93" w:rsidP="00281F93">
      <w:pPr>
        <w:pStyle w:val="BodyText"/>
        <w:numPr>
          <w:ilvl w:val="0"/>
          <w:numId w:val="6"/>
        </w:numPr>
        <w:rPr>
          <w:rFonts w:ascii="Times New Roman" w:hAnsi="Times New Roman"/>
          <w:b w:val="0"/>
        </w:rPr>
      </w:pPr>
      <w:r w:rsidRPr="00AB0EFF">
        <w:rPr>
          <w:rFonts w:ascii="Times New Roman" w:hAnsi="Times New Roman"/>
          <w:b w:val="0"/>
        </w:rPr>
        <w:t>за закуп пољопривредног земљишта у државној својини документацију наведену у делу</w:t>
      </w:r>
      <w:r w:rsidRPr="00AB0EFF">
        <w:rPr>
          <w:rFonts w:ascii="Times New Roman" w:hAnsi="Times New Roman"/>
          <w:b w:val="0"/>
          <w:lang w:val="en-US"/>
        </w:rPr>
        <w:t xml:space="preserve"> II</w:t>
      </w:r>
      <w:r w:rsidRPr="00AB0EFF">
        <w:rPr>
          <w:rFonts w:ascii="Times New Roman" w:hAnsi="Times New Roman"/>
          <w:b w:val="0"/>
        </w:rPr>
        <w:t xml:space="preserve"> тачка 3. овог огласа;</w:t>
      </w:r>
    </w:p>
    <w:p w:rsidR="00281F93" w:rsidRPr="00AB0EFF" w:rsidRDefault="00281F93" w:rsidP="00281F93">
      <w:pPr>
        <w:pStyle w:val="BodyText"/>
        <w:numPr>
          <w:ilvl w:val="0"/>
          <w:numId w:val="6"/>
        </w:numPr>
        <w:rPr>
          <w:rFonts w:ascii="Times New Roman" w:hAnsi="Times New Roman"/>
          <w:b w:val="0"/>
        </w:rPr>
      </w:pPr>
      <w:r w:rsidRPr="00AB0EFF">
        <w:rPr>
          <w:rFonts w:ascii="Times New Roman" w:hAnsi="Times New Roman"/>
          <w:b w:val="0"/>
        </w:rPr>
        <w:t>за коришћење пољопривредног земљишта</w:t>
      </w:r>
      <w:r w:rsidRPr="00AB0EFF">
        <w:t xml:space="preserve"> </w:t>
      </w:r>
      <w:r w:rsidRPr="00AB0EFF">
        <w:rPr>
          <w:rFonts w:ascii="Times New Roman" w:hAnsi="Times New Roman"/>
          <w:b w:val="0"/>
        </w:rPr>
        <w:t>у државној својини за пољопривредну производњу документацију наведену у делу II тачка 4. овог огласа;</w:t>
      </w:r>
    </w:p>
    <w:p w:rsidR="00281F93" w:rsidRPr="00AB0EFF" w:rsidRDefault="00281F93" w:rsidP="00281F93">
      <w:pPr>
        <w:pStyle w:val="BodyText"/>
        <w:numPr>
          <w:ilvl w:val="0"/>
          <w:numId w:val="6"/>
        </w:numPr>
        <w:rPr>
          <w:rFonts w:ascii="Times New Roman" w:hAnsi="Times New Roman"/>
          <w:b w:val="0"/>
        </w:rPr>
      </w:pPr>
      <w:r w:rsidRPr="00AB0EFF">
        <w:rPr>
          <w:rFonts w:ascii="Times New Roman" w:hAnsi="Times New Roman"/>
          <w:b w:val="0"/>
        </w:rPr>
        <w:t>за коришћење пољопривредног земљишта</w:t>
      </w:r>
      <w:r w:rsidRPr="00AB0EFF">
        <w:t xml:space="preserve"> </w:t>
      </w:r>
      <w:r w:rsidRPr="00AB0EFF">
        <w:rPr>
          <w:rFonts w:ascii="Times New Roman" w:hAnsi="Times New Roman"/>
          <w:b w:val="0"/>
        </w:rPr>
        <w:t>у државној својини за производњу енергије из обновљ</w:t>
      </w:r>
      <w:r>
        <w:rPr>
          <w:rFonts w:ascii="Times New Roman" w:hAnsi="Times New Roman"/>
          <w:b w:val="0"/>
        </w:rPr>
        <w:t>ивих</w:t>
      </w:r>
      <w:r w:rsidRPr="00AB0EFF">
        <w:rPr>
          <w:rFonts w:ascii="Times New Roman" w:hAnsi="Times New Roman"/>
          <w:b w:val="0"/>
        </w:rPr>
        <w:t xml:space="preserve"> извора од биомасе и сточарства документацију наведену у делу II тачка 5. овог огласа;</w:t>
      </w:r>
    </w:p>
    <w:p w:rsidR="00281F93" w:rsidRPr="007D56A4" w:rsidRDefault="00281F93" w:rsidP="00281F93">
      <w:pPr>
        <w:pStyle w:val="BodyText"/>
        <w:ind w:left="1860"/>
        <w:rPr>
          <w:rFonts w:ascii="Times New Roman" w:hAnsi="Times New Roman"/>
          <w:b w:val="0"/>
          <w:color w:val="FF0000"/>
        </w:rPr>
      </w:pPr>
    </w:p>
    <w:p w:rsidR="00281F93" w:rsidRPr="004B074D" w:rsidRDefault="00281F93" w:rsidP="00281F93">
      <w:pPr>
        <w:pStyle w:val="BodyText"/>
        <w:ind w:firstLine="720"/>
        <w:rPr>
          <w:rFonts w:ascii="Times New Roman" w:hAnsi="Times New Roman"/>
          <w:b w:val="0"/>
        </w:rPr>
      </w:pPr>
      <w:r w:rsidRPr="004B074D">
        <w:rPr>
          <w:rFonts w:ascii="Times New Roman" w:hAnsi="Times New Roman"/>
          <w:b w:val="0"/>
        </w:rPr>
        <w:t xml:space="preserve">Формулар пријаве и адресиране коверте, односно штампане налепнице са адресом општине, се могу преузети сваког </w:t>
      </w:r>
      <w:r>
        <w:rPr>
          <w:rFonts w:ascii="Times New Roman" w:hAnsi="Times New Roman"/>
          <w:b w:val="0"/>
        </w:rPr>
        <w:t>радног дана на писарници општине Ражаењ</w:t>
      </w:r>
      <w:r w:rsidRPr="004B074D">
        <w:rPr>
          <w:rFonts w:ascii="Times New Roman" w:hAnsi="Times New Roman"/>
          <w:b w:val="0"/>
        </w:rPr>
        <w:t>. Потребно је да се понуђач благовремено упозна са саржајем формулара пријаве.</w:t>
      </w:r>
    </w:p>
    <w:p w:rsidR="00281F93" w:rsidRPr="004B074D" w:rsidRDefault="00281F93" w:rsidP="00281F93">
      <w:pPr>
        <w:ind w:firstLine="720"/>
        <w:jc w:val="both"/>
        <w:rPr>
          <w:b/>
          <w:bCs/>
          <w:color w:val="000000"/>
          <w:lang w:val="sr-Cyrl-CS"/>
        </w:rPr>
      </w:pPr>
      <w:r w:rsidRPr="004B074D">
        <w:rPr>
          <w:b/>
          <w:bCs/>
          <w:color w:val="000000"/>
          <w:lang w:val="sr-Cyrl-CS"/>
        </w:rPr>
        <w:t xml:space="preserve">Пријава на оглас се подноси у </w:t>
      </w:r>
      <w:r>
        <w:rPr>
          <w:b/>
          <w:bCs/>
          <w:color w:val="000000"/>
          <w:lang w:val="sr-Cyrl-CS"/>
        </w:rPr>
        <w:t>затвореној</w:t>
      </w:r>
      <w:r w:rsidRPr="004B074D">
        <w:rPr>
          <w:b/>
          <w:bCs/>
          <w:color w:val="000000"/>
          <w:lang w:val="sr-Cyrl-CS"/>
        </w:rPr>
        <w:t xml:space="preserve"> коверти на којој мора да пише:</w:t>
      </w:r>
    </w:p>
    <w:p w:rsidR="00281F93" w:rsidRPr="004B074D" w:rsidRDefault="00281F93" w:rsidP="00281F93">
      <w:pPr>
        <w:ind w:firstLine="720"/>
        <w:jc w:val="both"/>
        <w:rPr>
          <w:b/>
          <w:bCs/>
          <w:color w:val="000000"/>
          <w:lang w:val="sr-Cyrl-CS"/>
        </w:rPr>
      </w:pPr>
      <w:r w:rsidRPr="004B074D">
        <w:rPr>
          <w:b/>
          <w:bCs/>
          <w:color w:val="000000"/>
          <w:u w:val="single"/>
          <w:lang w:val="sr-Cyrl-CS"/>
        </w:rPr>
        <w:t>На предњој страни</w:t>
      </w:r>
      <w:r w:rsidRPr="004B074D">
        <w:rPr>
          <w:b/>
          <w:bCs/>
          <w:color w:val="000000"/>
          <w:lang w:val="sr-Cyrl-CS"/>
        </w:rPr>
        <w:t>:</w:t>
      </w:r>
    </w:p>
    <w:p w:rsidR="00281F93" w:rsidRPr="004B074D" w:rsidRDefault="00281F93" w:rsidP="00281F93">
      <w:pPr>
        <w:ind w:firstLine="720"/>
        <w:jc w:val="both"/>
        <w:rPr>
          <w:b/>
          <w:bCs/>
          <w:color w:val="000000"/>
          <w:lang w:val="sr-Cyrl-CS"/>
        </w:rPr>
      </w:pPr>
    </w:p>
    <w:p w:rsidR="00281F93" w:rsidRPr="002E1D8A" w:rsidRDefault="00281F93" w:rsidP="00281F93">
      <w:pPr>
        <w:numPr>
          <w:ilvl w:val="0"/>
          <w:numId w:val="2"/>
        </w:numPr>
        <w:jc w:val="both"/>
        <w:rPr>
          <w:bCs/>
          <w:color w:val="000000"/>
          <w:lang w:val="sr-Cyrl-CS"/>
        </w:rPr>
      </w:pPr>
      <w:r>
        <w:rPr>
          <w:bCs/>
          <w:color w:val="000000"/>
          <w:lang w:val="sr-Cyrl-CS"/>
        </w:rPr>
        <w:t>А</w:t>
      </w:r>
      <w:r w:rsidRPr="002E1D8A">
        <w:rPr>
          <w:bCs/>
          <w:color w:val="000000"/>
          <w:lang w:val="sr-Cyrl-CS"/>
        </w:rPr>
        <w:t>дреса</w:t>
      </w:r>
      <w:r>
        <w:rPr>
          <w:b/>
          <w:bCs/>
          <w:color w:val="000000"/>
          <w:lang w:val="sr-Cyrl-CS"/>
        </w:rPr>
        <w:t>: Општина Ражањ</w:t>
      </w:r>
      <w:r w:rsidRPr="002D7F53">
        <w:rPr>
          <w:b/>
          <w:bCs/>
          <w:color w:val="000000"/>
          <w:lang w:val="sr-Cyrl-CS"/>
        </w:rPr>
        <w:t xml:space="preserve">, </w:t>
      </w:r>
      <w:r w:rsidRPr="002E1D8A">
        <w:rPr>
          <w:bCs/>
          <w:color w:val="000000"/>
          <w:lang w:val="sr-Cyrl-CS"/>
        </w:rPr>
        <w:t>улица и број</w:t>
      </w:r>
      <w:r>
        <w:rPr>
          <w:b/>
          <w:bCs/>
          <w:color w:val="000000"/>
          <w:lang w:val="sr-Cyrl-CS"/>
        </w:rPr>
        <w:t>:  Трг Светог Саве бр.33</w:t>
      </w:r>
      <w:r w:rsidRPr="002D7F53">
        <w:rPr>
          <w:b/>
          <w:bCs/>
          <w:color w:val="000000"/>
          <w:lang w:val="sr-Cyrl-CS"/>
        </w:rPr>
        <w:t xml:space="preserve">, </w:t>
      </w:r>
      <w:r w:rsidRPr="002E1D8A">
        <w:rPr>
          <w:bCs/>
          <w:color w:val="000000"/>
          <w:lang w:val="sr-Cyrl-CS"/>
        </w:rPr>
        <w:t>Комисији за спровођење поступка давања у закуп пољопривредног земљишта у државној својини</w:t>
      </w:r>
    </w:p>
    <w:p w:rsidR="00281F93" w:rsidRPr="002D7F53" w:rsidRDefault="00281F93" w:rsidP="00281F93">
      <w:pPr>
        <w:numPr>
          <w:ilvl w:val="0"/>
          <w:numId w:val="2"/>
        </w:numPr>
        <w:jc w:val="both"/>
        <w:rPr>
          <w:b/>
          <w:bCs/>
          <w:color w:val="000000"/>
          <w:lang w:val="sr-Cyrl-CS"/>
        </w:rPr>
      </w:pPr>
      <w:r w:rsidRPr="002D7F53">
        <w:rPr>
          <w:b/>
          <w:bCs/>
          <w:color w:val="000000"/>
          <w:lang w:val="sr-Cyrl-CS"/>
        </w:rPr>
        <w:t>Број</w:t>
      </w:r>
      <w:r>
        <w:rPr>
          <w:b/>
          <w:bCs/>
          <w:color w:val="000000"/>
          <w:lang w:val="sr-Cyrl-CS"/>
        </w:rPr>
        <w:t xml:space="preserve"> јавног надметања</w:t>
      </w:r>
      <w:r w:rsidRPr="002D7F53">
        <w:rPr>
          <w:b/>
          <w:bCs/>
          <w:color w:val="000000"/>
          <w:lang w:val="sr-Cyrl-CS"/>
        </w:rPr>
        <w:t xml:space="preserve"> ____ (навести и КО)</w:t>
      </w:r>
    </w:p>
    <w:p w:rsidR="00281F93" w:rsidRPr="002D7F53" w:rsidRDefault="00281F93" w:rsidP="00281F93">
      <w:pPr>
        <w:ind w:left="720"/>
        <w:jc w:val="both"/>
        <w:rPr>
          <w:b/>
          <w:bCs/>
          <w:color w:val="000000"/>
          <w:lang w:val="sr-Cyrl-CS"/>
        </w:rPr>
      </w:pPr>
      <w:r w:rsidRPr="002E1D8A">
        <w:rPr>
          <w:b/>
          <w:bCs/>
          <w:color w:val="000000"/>
          <w:u w:val="single"/>
          <w:lang w:val="sr-Cyrl-CS"/>
        </w:rPr>
        <w:t>На задњој страни</w:t>
      </w:r>
      <w:r w:rsidRPr="002D7F53">
        <w:rPr>
          <w:b/>
          <w:bCs/>
          <w:color w:val="000000"/>
          <w:lang w:val="sr-Cyrl-CS"/>
        </w:rPr>
        <w:t>:</w:t>
      </w:r>
    </w:p>
    <w:p w:rsidR="00281F93" w:rsidRPr="002D7F53" w:rsidRDefault="00281F93" w:rsidP="00281F93">
      <w:pPr>
        <w:numPr>
          <w:ilvl w:val="0"/>
          <w:numId w:val="2"/>
        </w:numPr>
        <w:jc w:val="both"/>
        <w:rPr>
          <w:b/>
          <w:bCs/>
          <w:color w:val="000000"/>
          <w:lang w:val="sr-Cyrl-CS"/>
        </w:rPr>
      </w:pPr>
      <w:r w:rsidRPr="002D7F53">
        <w:rPr>
          <w:b/>
          <w:bCs/>
          <w:color w:val="000000"/>
          <w:lang w:val="sr-Cyrl-CS"/>
        </w:rPr>
        <w:t xml:space="preserve"> име и презиме/назив и адреса понуђача</w:t>
      </w:r>
    </w:p>
    <w:p w:rsidR="00281F93" w:rsidRDefault="00281F93" w:rsidP="00281F93">
      <w:pPr>
        <w:ind w:firstLine="720"/>
        <w:jc w:val="both"/>
        <w:rPr>
          <w:b/>
          <w:bCs/>
          <w:color w:val="000000"/>
          <w:lang w:val="sr-Cyrl-CS"/>
        </w:rPr>
      </w:pPr>
      <w:r w:rsidRPr="002D7F53">
        <w:rPr>
          <w:b/>
          <w:bCs/>
          <w:color w:val="000000"/>
          <w:lang w:val="sr-Cyrl-CS"/>
        </w:rPr>
        <w:t xml:space="preserve"> Заједно са пријавом на оглас доставља се наведена документација.</w:t>
      </w:r>
    </w:p>
    <w:p w:rsidR="00281F93" w:rsidRPr="002D7F53" w:rsidRDefault="00281F93" w:rsidP="00281F93">
      <w:pPr>
        <w:ind w:firstLine="720"/>
        <w:jc w:val="both"/>
        <w:rPr>
          <w:b/>
          <w:bCs/>
          <w:color w:val="000000"/>
          <w:lang w:val="sr-Latn-CS"/>
        </w:rPr>
      </w:pPr>
    </w:p>
    <w:p w:rsidR="00281F93" w:rsidRPr="004B074D" w:rsidRDefault="00281F93" w:rsidP="00281F93">
      <w:pPr>
        <w:pStyle w:val="BodyText2"/>
        <w:rPr>
          <w:color w:val="000000"/>
        </w:rPr>
      </w:pPr>
      <w:r w:rsidRPr="004B074D">
        <w:rPr>
          <w:color w:val="000000"/>
          <w:lang w:val="sr-Latn-CS"/>
        </w:rPr>
        <w:t>IV</w:t>
      </w:r>
    </w:p>
    <w:p w:rsidR="00281F93" w:rsidRPr="004B074D" w:rsidRDefault="00281F93" w:rsidP="00281F93">
      <w:pPr>
        <w:pStyle w:val="BodyText2"/>
      </w:pPr>
      <w:r w:rsidRPr="004B074D">
        <w:t xml:space="preserve"> – Рок за подношење пријаве -</w:t>
      </w:r>
    </w:p>
    <w:p w:rsidR="00281F93" w:rsidRPr="004B074D" w:rsidRDefault="00281F93" w:rsidP="00281F93">
      <w:pPr>
        <w:rPr>
          <w:lang w:val="sr-Latn-CS"/>
        </w:rPr>
      </w:pPr>
    </w:p>
    <w:p w:rsidR="00281F93" w:rsidRPr="006B6B6C" w:rsidRDefault="00281F93" w:rsidP="00281F93">
      <w:pPr>
        <w:pStyle w:val="BodyText"/>
        <w:ind w:firstLine="720"/>
        <w:rPr>
          <w:rFonts w:ascii="Times New Roman" w:hAnsi="Times New Roman"/>
          <w:b w:val="0"/>
        </w:rPr>
      </w:pPr>
      <w:r w:rsidRPr="004B074D">
        <w:rPr>
          <w:rFonts w:ascii="Times New Roman" w:hAnsi="Times New Roman"/>
          <w:b w:val="0"/>
        </w:rPr>
        <w:t>Рок за</w:t>
      </w:r>
      <w:r>
        <w:rPr>
          <w:rFonts w:ascii="Times New Roman" w:hAnsi="Times New Roman"/>
          <w:b w:val="0"/>
        </w:rPr>
        <w:t xml:space="preserve"> </w:t>
      </w:r>
      <w:r w:rsidRPr="004B074D">
        <w:rPr>
          <w:rFonts w:ascii="Times New Roman" w:hAnsi="Times New Roman"/>
          <w:b w:val="0"/>
        </w:rPr>
        <w:t>подношење</w:t>
      </w:r>
      <w:r>
        <w:rPr>
          <w:rFonts w:ascii="Times New Roman" w:hAnsi="Times New Roman"/>
          <w:b w:val="0"/>
        </w:rPr>
        <w:t xml:space="preserve"> </w:t>
      </w:r>
      <w:r w:rsidRPr="004B074D">
        <w:rPr>
          <w:rFonts w:ascii="Times New Roman" w:hAnsi="Times New Roman"/>
          <w:b w:val="0"/>
          <w:color w:val="000000"/>
        </w:rPr>
        <w:t xml:space="preserve">документације за </w:t>
      </w:r>
      <w:r>
        <w:rPr>
          <w:rFonts w:ascii="Times New Roman" w:hAnsi="Times New Roman"/>
          <w:b w:val="0"/>
          <w:color w:val="000000"/>
        </w:rPr>
        <w:t xml:space="preserve"> </w:t>
      </w:r>
      <w:r w:rsidRPr="004B074D">
        <w:rPr>
          <w:rFonts w:ascii="Times New Roman" w:hAnsi="Times New Roman"/>
          <w:b w:val="0"/>
          <w:color w:val="000000"/>
        </w:rPr>
        <w:t xml:space="preserve">пријављивање </w:t>
      </w:r>
      <w:r>
        <w:rPr>
          <w:rFonts w:ascii="Times New Roman" w:hAnsi="Times New Roman"/>
          <w:b w:val="0"/>
        </w:rPr>
        <w:t xml:space="preserve">је до 13 </w:t>
      </w:r>
      <w:r w:rsidRPr="004B074D">
        <w:rPr>
          <w:rFonts w:ascii="Times New Roman" w:hAnsi="Times New Roman"/>
          <w:b w:val="0"/>
        </w:rPr>
        <w:t>сати,</w:t>
      </w:r>
      <w:r>
        <w:rPr>
          <w:rFonts w:ascii="Times New Roman" w:hAnsi="Times New Roman"/>
          <w:b w:val="0"/>
        </w:rPr>
        <w:t xml:space="preserve"> </w:t>
      </w:r>
      <w:r w:rsidRPr="004B074D">
        <w:rPr>
          <w:rFonts w:ascii="Times New Roman" w:hAnsi="Times New Roman"/>
          <w:b w:val="0"/>
        </w:rPr>
        <w:t xml:space="preserve">дана </w:t>
      </w:r>
      <w:r>
        <w:rPr>
          <w:rFonts w:ascii="Times New Roman" w:hAnsi="Times New Roman"/>
          <w:b w:val="0"/>
        </w:rPr>
        <w:t xml:space="preserve">18.03.2018. </w:t>
      </w:r>
      <w:r w:rsidRPr="004B074D">
        <w:rPr>
          <w:rFonts w:ascii="Times New Roman" w:hAnsi="Times New Roman"/>
          <w:b w:val="0"/>
        </w:rPr>
        <w:t xml:space="preserve">године. Благовременим ће се сматрати све пријаве које стигну у писарницу </w:t>
      </w:r>
      <w:r>
        <w:rPr>
          <w:rFonts w:ascii="Times New Roman" w:hAnsi="Times New Roman"/>
          <w:b w:val="0"/>
        </w:rPr>
        <w:t>Oпштинске</w:t>
      </w:r>
      <w:r w:rsidRPr="004B074D">
        <w:rPr>
          <w:rFonts w:ascii="Times New Roman" w:hAnsi="Times New Roman"/>
          <w:b w:val="0"/>
        </w:rPr>
        <w:t xml:space="preserve"> управе </w:t>
      </w:r>
      <w:r>
        <w:rPr>
          <w:rFonts w:ascii="Times New Roman" w:hAnsi="Times New Roman"/>
          <w:b w:val="0"/>
        </w:rPr>
        <w:t>о</w:t>
      </w:r>
      <w:r w:rsidRPr="004B074D">
        <w:rPr>
          <w:rFonts w:ascii="Times New Roman" w:hAnsi="Times New Roman"/>
          <w:b w:val="0"/>
        </w:rPr>
        <w:t>пшт</w:t>
      </w:r>
      <w:r>
        <w:rPr>
          <w:rFonts w:ascii="Times New Roman" w:hAnsi="Times New Roman"/>
          <w:b w:val="0"/>
        </w:rPr>
        <w:t xml:space="preserve">ине Ражањ </w:t>
      </w:r>
      <w:r w:rsidRPr="004B074D">
        <w:rPr>
          <w:rFonts w:ascii="Times New Roman" w:hAnsi="Times New Roman"/>
          <w:b w:val="0"/>
        </w:rPr>
        <w:t xml:space="preserve"> д</w:t>
      </w:r>
      <w:r>
        <w:rPr>
          <w:rFonts w:ascii="Times New Roman" w:hAnsi="Times New Roman"/>
          <w:b w:val="0"/>
        </w:rPr>
        <w:t>о наведеног рока</w:t>
      </w:r>
      <w:r w:rsidRPr="00AB0EFF">
        <w:rPr>
          <w:rFonts w:ascii="Times New Roman" w:hAnsi="Times New Roman"/>
          <w:b w:val="0"/>
        </w:rPr>
        <w:t>, без обзира на начин достављања.</w:t>
      </w:r>
    </w:p>
    <w:p w:rsidR="00281F93" w:rsidRDefault="00281F93" w:rsidP="00281F93">
      <w:pPr>
        <w:ind w:firstLine="720"/>
        <w:rPr>
          <w:b/>
          <w:lang w:val="sr-Latn-CS"/>
        </w:rPr>
      </w:pPr>
      <w:r w:rsidRPr="006B6B6C">
        <w:rPr>
          <w:b/>
          <w:lang w:val="ru-RU"/>
        </w:rPr>
        <w:t>Неблаговремене</w:t>
      </w:r>
      <w:r>
        <w:rPr>
          <w:b/>
          <w:lang w:val="ru-RU"/>
        </w:rPr>
        <w:t xml:space="preserve"> и</w:t>
      </w:r>
      <w:r w:rsidRPr="006B6B6C">
        <w:t xml:space="preserve"> </w:t>
      </w:r>
      <w:r w:rsidRPr="006B6B6C">
        <w:rPr>
          <w:b/>
        </w:rPr>
        <w:t>н</w:t>
      </w:r>
      <w:r>
        <w:rPr>
          <w:b/>
          <w:lang w:val="ru-RU"/>
        </w:rPr>
        <w:t>епотпуне</w:t>
      </w:r>
      <w:r w:rsidRPr="006B6B6C">
        <w:rPr>
          <w:b/>
          <w:lang w:val="sr-Latn-CS"/>
        </w:rPr>
        <w:t xml:space="preserve"> </w:t>
      </w:r>
      <w:r w:rsidRPr="006B6B6C">
        <w:rPr>
          <w:b/>
          <w:lang w:val="ru-RU"/>
        </w:rPr>
        <w:t>пријаве</w:t>
      </w:r>
      <w:r w:rsidRPr="006B6B6C">
        <w:rPr>
          <w:b/>
          <w:lang w:val="sr-Latn-CS"/>
        </w:rPr>
        <w:t xml:space="preserve"> </w:t>
      </w:r>
      <w:r w:rsidRPr="006B6B6C">
        <w:rPr>
          <w:b/>
          <w:lang w:val="ru-RU"/>
        </w:rPr>
        <w:t>неће</w:t>
      </w:r>
      <w:r w:rsidRPr="006B6B6C">
        <w:rPr>
          <w:b/>
          <w:lang w:val="sr-Latn-CS"/>
        </w:rPr>
        <w:t xml:space="preserve"> </w:t>
      </w:r>
      <w:r w:rsidRPr="006B6B6C">
        <w:rPr>
          <w:b/>
          <w:lang w:val="ru-RU"/>
        </w:rPr>
        <w:t>се</w:t>
      </w:r>
      <w:r w:rsidRPr="006B6B6C">
        <w:rPr>
          <w:b/>
          <w:lang w:val="sr-Latn-CS"/>
        </w:rPr>
        <w:t xml:space="preserve"> </w:t>
      </w:r>
      <w:r w:rsidRPr="006B6B6C">
        <w:rPr>
          <w:b/>
          <w:lang w:val="ru-RU"/>
        </w:rPr>
        <w:t>разматрати</w:t>
      </w:r>
      <w:r w:rsidRPr="006B6B6C">
        <w:rPr>
          <w:b/>
          <w:lang w:val="sr-Latn-CS"/>
        </w:rPr>
        <w:t>.</w:t>
      </w:r>
    </w:p>
    <w:p w:rsidR="00281F93" w:rsidRPr="006B6B6C" w:rsidRDefault="00281F93" w:rsidP="00281F93">
      <w:pPr>
        <w:ind w:firstLine="720"/>
        <w:rPr>
          <w:lang w:val="sr-Cyrl-CS"/>
        </w:rPr>
      </w:pPr>
    </w:p>
    <w:p w:rsidR="00281F93" w:rsidRPr="004B074D" w:rsidRDefault="00281F93" w:rsidP="00281F93">
      <w:pPr>
        <w:pStyle w:val="BodyText2"/>
        <w:rPr>
          <w:color w:val="000000"/>
        </w:rPr>
      </w:pPr>
      <w:r w:rsidRPr="004B074D">
        <w:rPr>
          <w:color w:val="000000"/>
          <w:lang w:val="sr-Latn-CS"/>
        </w:rPr>
        <w:lastRenderedPageBreak/>
        <w:t>V</w:t>
      </w:r>
      <w:r w:rsidRPr="004B074D">
        <w:rPr>
          <w:color w:val="000000"/>
        </w:rPr>
        <w:t xml:space="preserve"> </w:t>
      </w:r>
    </w:p>
    <w:p w:rsidR="00281F93" w:rsidRPr="004B074D" w:rsidRDefault="00281F93" w:rsidP="00281F93">
      <w:pPr>
        <w:pStyle w:val="BodyText2"/>
      </w:pPr>
      <w:r w:rsidRPr="004B074D">
        <w:t>– Јавно надметање -</w:t>
      </w:r>
    </w:p>
    <w:p w:rsidR="00281F93" w:rsidRPr="004B074D" w:rsidRDefault="00281F93" w:rsidP="00281F93">
      <w:pPr>
        <w:jc w:val="center"/>
        <w:rPr>
          <w:lang w:val="sr-Latn-CS"/>
        </w:rPr>
      </w:pPr>
    </w:p>
    <w:p w:rsidR="00281F93" w:rsidRPr="004B074D" w:rsidRDefault="00281F93" w:rsidP="00281F93">
      <w:pPr>
        <w:pStyle w:val="BodyText"/>
        <w:ind w:firstLine="720"/>
        <w:rPr>
          <w:rFonts w:ascii="Times New Roman" w:hAnsi="Times New Roman"/>
          <w:b w:val="0"/>
        </w:rPr>
      </w:pPr>
      <w:r w:rsidRPr="00B141A1">
        <w:rPr>
          <w:rFonts w:ascii="Times New Roman" w:hAnsi="Times New Roman"/>
          <w:b w:val="0"/>
        </w:rPr>
        <w:t xml:space="preserve">Јавно надметање за давање у закуп  и на коришћење земљишта из дела </w:t>
      </w:r>
      <w:r w:rsidRPr="00B141A1">
        <w:rPr>
          <w:rFonts w:ascii="Times New Roman" w:hAnsi="Times New Roman"/>
          <w:b w:val="0"/>
          <w:lang w:val="sr-Latn-CS"/>
        </w:rPr>
        <w:t>I</w:t>
      </w:r>
      <w:r w:rsidRPr="00B141A1">
        <w:rPr>
          <w:rFonts w:ascii="Times New Roman" w:hAnsi="Times New Roman"/>
          <w:b w:val="0"/>
        </w:rPr>
        <w:t>. тачке 1. овог огласа одржаће се у згради Општине</w:t>
      </w:r>
      <w:r>
        <w:rPr>
          <w:rFonts w:ascii="Times New Roman" w:hAnsi="Times New Roman"/>
          <w:b w:val="0"/>
        </w:rPr>
        <w:t xml:space="preserve"> Ражањ-конференцијској сали, Трг Светог Саве бр.33 </w:t>
      </w:r>
      <w:r w:rsidRPr="004B074D">
        <w:rPr>
          <w:rFonts w:ascii="Times New Roman" w:hAnsi="Times New Roman"/>
          <w:b w:val="0"/>
        </w:rPr>
        <w:t xml:space="preserve"> и то</w:t>
      </w:r>
      <w:r>
        <w:rPr>
          <w:rFonts w:ascii="Times New Roman" w:hAnsi="Times New Roman"/>
          <w:b w:val="0"/>
        </w:rPr>
        <w:t xml:space="preserve"> за све катастарске општине, дана 19.03.2018.годинеса почетком у 11 часова.</w:t>
      </w:r>
    </w:p>
    <w:p w:rsidR="00281F93" w:rsidRPr="004B074D" w:rsidRDefault="00281F93" w:rsidP="00281F93">
      <w:pPr>
        <w:jc w:val="both"/>
        <w:rPr>
          <w:b/>
          <w:bCs/>
          <w:lang w:val="sr-Latn-CS"/>
        </w:rPr>
      </w:pPr>
    </w:p>
    <w:p w:rsidR="00281F93" w:rsidRPr="004B074D" w:rsidRDefault="00281F93" w:rsidP="00281F93">
      <w:pPr>
        <w:jc w:val="center"/>
        <w:rPr>
          <w:color w:val="000000"/>
          <w:lang w:val="sr-Cyrl-CS"/>
        </w:rPr>
      </w:pPr>
      <w:r w:rsidRPr="004B074D">
        <w:rPr>
          <w:color w:val="000000"/>
          <w:lang w:val="sr-Latn-CS"/>
        </w:rPr>
        <w:t>VI</w:t>
      </w:r>
    </w:p>
    <w:p w:rsidR="00281F93" w:rsidRPr="004B074D" w:rsidRDefault="00281F93" w:rsidP="00281F93">
      <w:pPr>
        <w:jc w:val="center"/>
        <w:rPr>
          <w:lang w:val="sr-Cyrl-CS"/>
        </w:rPr>
      </w:pPr>
      <w:r w:rsidRPr="004B074D">
        <w:rPr>
          <w:b/>
          <w:lang w:val="sr-Latn-CS"/>
        </w:rPr>
        <w:t xml:space="preserve">- </w:t>
      </w:r>
      <w:r w:rsidRPr="004B074D">
        <w:rPr>
          <w:lang w:val="sr-Cyrl-CS"/>
        </w:rPr>
        <w:t>Плаћање закупнине -</w:t>
      </w:r>
    </w:p>
    <w:p w:rsidR="00281F93" w:rsidRPr="004B074D" w:rsidRDefault="00281F93" w:rsidP="00281F93">
      <w:pPr>
        <w:rPr>
          <w:lang w:val="sr-Cyrl-CS"/>
        </w:rPr>
      </w:pPr>
    </w:p>
    <w:p w:rsidR="00281F93" w:rsidRPr="004B074D" w:rsidRDefault="00281F93" w:rsidP="00281F93">
      <w:pPr>
        <w:jc w:val="both"/>
        <w:rPr>
          <w:b/>
          <w:lang w:val="sr-Cyrl-CS"/>
        </w:rPr>
      </w:pPr>
      <w:r w:rsidRPr="004B074D">
        <w:rPr>
          <w:lang w:val="sr-Cyrl-CS"/>
        </w:rPr>
        <w:tab/>
      </w:r>
      <w:r w:rsidRPr="004B074D">
        <w:rPr>
          <w:b/>
        </w:rPr>
        <w:t>З</w:t>
      </w:r>
      <w:r>
        <w:rPr>
          <w:b/>
        </w:rPr>
        <w:t>акупнина ће бити прерачуната у e</w:t>
      </w:r>
      <w:r w:rsidRPr="004B074D">
        <w:rPr>
          <w:b/>
        </w:rPr>
        <w:t xml:space="preserve">вре по средњем курсу Народне банке Србије на дан </w:t>
      </w:r>
      <w:r w:rsidRPr="004B074D">
        <w:rPr>
          <w:b/>
          <w:lang w:val="sr-Cyrl-CS"/>
        </w:rPr>
        <w:t>јавн</w:t>
      </w:r>
      <w:r>
        <w:rPr>
          <w:b/>
          <w:lang w:val="sr-Cyrl-CS"/>
        </w:rPr>
        <w:t>ог</w:t>
      </w:r>
      <w:r w:rsidRPr="004B074D">
        <w:rPr>
          <w:b/>
          <w:lang w:val="sr-Cyrl-CS"/>
        </w:rPr>
        <w:t xml:space="preserve"> </w:t>
      </w:r>
      <w:r>
        <w:rPr>
          <w:b/>
          <w:lang w:val="sr-Cyrl-CS"/>
        </w:rPr>
        <w:t>надметања</w:t>
      </w:r>
      <w:r w:rsidRPr="004B074D">
        <w:rPr>
          <w:b/>
        </w:rPr>
        <w:t xml:space="preserve">. </w:t>
      </w:r>
    </w:p>
    <w:p w:rsidR="00281F93" w:rsidRPr="004B074D" w:rsidRDefault="00281F93" w:rsidP="00281F93">
      <w:pPr>
        <w:ind w:firstLine="720"/>
        <w:jc w:val="both"/>
        <w:rPr>
          <w:b/>
        </w:rPr>
      </w:pPr>
      <w:r w:rsidRPr="004B074D">
        <w:rPr>
          <w:b/>
        </w:rPr>
        <w:t xml:space="preserve">Закупнина се плаћа </w:t>
      </w:r>
      <w:r w:rsidRPr="004B074D">
        <w:rPr>
          <w:b/>
          <w:lang w:val="sr-Cyrl-CS"/>
        </w:rPr>
        <w:t xml:space="preserve">унапред </w:t>
      </w:r>
      <w:r w:rsidRPr="004B074D">
        <w:rPr>
          <w:b/>
        </w:rPr>
        <w:t>у динарској противвредности по средњем курсу Народне банке Србије на дан уплате.</w:t>
      </w:r>
    </w:p>
    <w:p w:rsidR="00281F93" w:rsidRPr="004B074D" w:rsidRDefault="00281F93" w:rsidP="00281F93">
      <w:pPr>
        <w:pStyle w:val="Heading1"/>
        <w:rPr>
          <w:color w:val="000000"/>
        </w:rPr>
      </w:pPr>
      <w:r w:rsidRPr="004B074D">
        <w:rPr>
          <w:color w:val="000000"/>
          <w:lang w:val="sr-Latn-CS"/>
        </w:rPr>
        <w:t>VII</w:t>
      </w:r>
    </w:p>
    <w:p w:rsidR="00281F93" w:rsidRPr="004B074D" w:rsidRDefault="00281F93" w:rsidP="00281F93">
      <w:pPr>
        <w:pStyle w:val="Heading1"/>
      </w:pPr>
      <w:r w:rsidRPr="00B141A1">
        <w:t>– Уплата закупнине</w:t>
      </w:r>
      <w:r>
        <w:t xml:space="preserve"> и с</w:t>
      </w:r>
      <w:r w:rsidRPr="004B074D">
        <w:t xml:space="preserve">редства обезбеђења плаћања - </w:t>
      </w:r>
    </w:p>
    <w:p w:rsidR="00281F93" w:rsidRPr="004B074D" w:rsidRDefault="00281F93" w:rsidP="00281F93">
      <w:pPr>
        <w:rPr>
          <w:b/>
          <w:lang w:val="sr-Cyrl-CS"/>
        </w:rPr>
      </w:pPr>
    </w:p>
    <w:p w:rsidR="00281F93" w:rsidRPr="00B86F1A" w:rsidRDefault="00281F93" w:rsidP="00281F93">
      <w:pPr>
        <w:ind w:firstLine="720"/>
        <w:jc w:val="both"/>
        <w:rPr>
          <w:b/>
          <w:lang w:val="sr-Cyrl-CS"/>
        </w:rPr>
      </w:pPr>
      <w:r w:rsidRPr="00B86F1A">
        <w:rPr>
          <w:b/>
          <w:lang w:val="sr-Cyrl-CS"/>
        </w:rPr>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w:t>
      </w:r>
      <w:r>
        <w:rPr>
          <w:b/>
        </w:rPr>
        <w:t xml:space="preserve">, шумарства и водопривреде </w:t>
      </w:r>
      <w:r w:rsidRPr="00B86F1A">
        <w:rPr>
          <w:b/>
          <w:lang w:val="sr-Cyrl-CS"/>
        </w:rPr>
        <w:t xml:space="preserve">преко </w:t>
      </w:r>
      <w:r w:rsidRPr="00B86F1A">
        <w:rPr>
          <w:b/>
        </w:rPr>
        <w:t>O</w:t>
      </w:r>
      <w:r w:rsidRPr="00B86F1A">
        <w:rPr>
          <w:b/>
          <w:lang w:val="sr-Cyrl-CS"/>
        </w:rPr>
        <w:t>пштинске</w:t>
      </w:r>
      <w:r w:rsidRPr="00B86F1A">
        <w:rPr>
          <w:b/>
        </w:rPr>
        <w:t>/</w:t>
      </w:r>
      <w:r w:rsidRPr="00B86F1A">
        <w:rPr>
          <w:b/>
          <w:lang w:val="sr-Cyrl-CS"/>
        </w:rPr>
        <w:t>Градске управе о</w:t>
      </w:r>
      <w:r>
        <w:rPr>
          <w:b/>
          <w:lang w:val="sr-Cyrl-CS"/>
        </w:rPr>
        <w:t>пштине  Ражањ</w:t>
      </w:r>
      <w:r w:rsidRPr="00B86F1A">
        <w:rPr>
          <w:b/>
          <w:lang w:val="sr-Cyrl-CS"/>
        </w:rPr>
        <w:t>.</w:t>
      </w:r>
    </w:p>
    <w:p w:rsidR="00281F93" w:rsidRPr="00B86F1A" w:rsidRDefault="00281F93" w:rsidP="00281F93">
      <w:pPr>
        <w:ind w:firstLine="720"/>
        <w:jc w:val="both"/>
        <w:rPr>
          <w:b/>
          <w:lang w:val="sr-Cyrl-CS"/>
        </w:rPr>
      </w:pPr>
      <w:r w:rsidRPr="00B86F1A">
        <w:rPr>
          <w:b/>
          <w:lang w:val="sr-Cyrl-CS"/>
        </w:rPr>
        <w:t xml:space="preserve">Уколико </w:t>
      </w:r>
      <w:r w:rsidRPr="005756BE">
        <w:rPr>
          <w:b/>
          <w:lang w:val="sr-Cyrl-CS"/>
        </w:rPr>
        <w:t>је период закупа</w:t>
      </w:r>
      <w:r w:rsidRPr="00B86F1A">
        <w:rPr>
          <w:b/>
          <w:lang w:val="sr-Cyrl-CS"/>
        </w:rPr>
        <w:t xml:space="preserve">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и </w:t>
      </w:r>
      <w:r w:rsidRPr="00B86F1A">
        <w:rPr>
          <w:b/>
        </w:rPr>
        <w:t>:</w:t>
      </w:r>
    </w:p>
    <w:p w:rsidR="00281F93" w:rsidRPr="00B86F1A" w:rsidRDefault="00281F93" w:rsidP="00281F93">
      <w:pPr>
        <w:numPr>
          <w:ilvl w:val="0"/>
          <w:numId w:val="3"/>
        </w:numPr>
        <w:jc w:val="both"/>
        <w:rPr>
          <w:b/>
          <w:lang w:val="sr-Cyrl-CS"/>
        </w:rPr>
      </w:pPr>
      <w:r w:rsidRPr="00B86F1A">
        <w:rPr>
          <w:b/>
          <w:lang w:val="sr-Cyrl-CS"/>
        </w:rPr>
        <w:t>гаранцију пословне банке у висини годишње закупнине пољопривредног земљишта или</w:t>
      </w:r>
    </w:p>
    <w:p w:rsidR="00281F93" w:rsidRPr="00B86F1A" w:rsidRDefault="00281F93" w:rsidP="00281F93">
      <w:pPr>
        <w:numPr>
          <w:ilvl w:val="0"/>
          <w:numId w:val="3"/>
        </w:numPr>
        <w:jc w:val="both"/>
        <w:rPr>
          <w:b/>
          <w:lang w:val="sr-Cyrl-CS"/>
        </w:rPr>
      </w:pPr>
      <w:r w:rsidRPr="00B86F1A">
        <w:rPr>
          <w:b/>
          <w:lang w:val="sr-Cyrl-CS"/>
        </w:rPr>
        <w:t xml:space="preserve">уговор о јемству између Министарства као повериоца и правног лица као јемца или </w:t>
      </w:r>
    </w:p>
    <w:p w:rsidR="00281F93" w:rsidRPr="00B86F1A" w:rsidRDefault="00281F93" w:rsidP="00281F93">
      <w:pPr>
        <w:numPr>
          <w:ilvl w:val="0"/>
          <w:numId w:val="3"/>
        </w:numPr>
        <w:jc w:val="both"/>
        <w:rPr>
          <w:b/>
          <w:lang w:val="sr-Cyrl-CS"/>
        </w:rPr>
      </w:pPr>
      <w:r w:rsidRPr="00B86F1A">
        <w:rPr>
          <w:b/>
          <w:lang w:val="sr-Cyrl-CS"/>
        </w:rPr>
        <w:t>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w:t>
      </w:r>
    </w:p>
    <w:p w:rsidR="00281F93" w:rsidRPr="00B86F1A" w:rsidRDefault="00281F93" w:rsidP="00281F93">
      <w:pPr>
        <w:autoSpaceDE w:val="0"/>
        <w:autoSpaceDN w:val="0"/>
        <w:adjustRightInd w:val="0"/>
        <w:ind w:firstLine="720"/>
        <w:jc w:val="both"/>
        <w:rPr>
          <w:b/>
          <w:bCs/>
        </w:rPr>
      </w:pPr>
      <w:r w:rsidRPr="00B86F1A">
        <w:rPr>
          <w:b/>
          <w:bCs/>
          <w:lang w:val="sr-Cyrl-CS"/>
        </w:rPr>
        <w:t>Ову</w:t>
      </w:r>
      <w:r>
        <w:rPr>
          <w:b/>
          <w:bCs/>
          <w:lang w:val="sr-Cyrl-CS"/>
        </w:rPr>
        <w:t xml:space="preserve"> одлуку објавити у  </w:t>
      </w:r>
      <w:r w:rsidRPr="00B86F1A">
        <w:rPr>
          <w:b/>
          <w:bCs/>
          <w:lang w:val="sr-Cyrl-CS"/>
        </w:rPr>
        <w:t xml:space="preserve"> «</w:t>
      </w:r>
      <w:r w:rsidRPr="00B86F1A">
        <w:rPr>
          <w:b/>
          <w:bCs/>
          <w:lang w:val="sr-Latn-CS"/>
        </w:rPr>
        <w:t xml:space="preserve"> </w:t>
      </w:r>
      <w:r>
        <w:rPr>
          <w:b/>
          <w:bCs/>
          <w:lang w:val="sr-Cyrl-CS"/>
        </w:rPr>
        <w:t>Службеном листу општине Ражањ</w:t>
      </w:r>
      <w:r w:rsidRPr="00B86F1A">
        <w:rPr>
          <w:b/>
          <w:bCs/>
          <w:lang w:val="sr-Latn-CS"/>
        </w:rPr>
        <w:t xml:space="preserve"> </w:t>
      </w:r>
      <w:r w:rsidRPr="00B86F1A">
        <w:rPr>
          <w:b/>
          <w:bCs/>
          <w:lang w:val="sr-Cyrl-CS"/>
        </w:rPr>
        <w:t xml:space="preserve">»,на огласној табли </w:t>
      </w:r>
      <w:r>
        <w:rPr>
          <w:b/>
          <w:bCs/>
          <w:lang w:val="sr-Cyrl-CS"/>
        </w:rPr>
        <w:t>Општинске</w:t>
      </w:r>
      <w:r w:rsidRPr="00B86F1A">
        <w:rPr>
          <w:b/>
          <w:bCs/>
          <w:lang w:val="sr-Cyrl-CS"/>
        </w:rPr>
        <w:t xml:space="preserve"> управе </w:t>
      </w:r>
      <w:r>
        <w:rPr>
          <w:b/>
          <w:bCs/>
          <w:lang w:val="sr-Cyrl-CS"/>
        </w:rPr>
        <w:t>Ражањ</w:t>
      </w:r>
      <w:r w:rsidRPr="00B86F1A">
        <w:rPr>
          <w:b/>
          <w:bCs/>
          <w:lang w:val="sr-Cyrl-CS"/>
        </w:rPr>
        <w:t xml:space="preserve"> и месним канцеларијама, и на веб страни</w:t>
      </w:r>
      <w:r w:rsidRPr="00B86F1A">
        <w:rPr>
          <w:b/>
          <w:bCs/>
        </w:rPr>
        <w:t>,</w:t>
      </w:r>
      <w:r w:rsidRPr="00B86F1A">
        <w:t xml:space="preserve"> </w:t>
      </w:r>
      <w:r w:rsidRPr="00B86F1A">
        <w:rPr>
          <w:b/>
          <w:bCs/>
        </w:rPr>
        <w:t>с тим што ће се рок за подношење пријава рачунати од дана објављивањ</w:t>
      </w:r>
      <w:r>
        <w:rPr>
          <w:b/>
          <w:bCs/>
        </w:rPr>
        <w:t>а у «</w:t>
      </w:r>
      <w:r>
        <w:rPr>
          <w:b/>
          <w:bCs/>
          <w:lang w:val="sr-Cyrl-CS"/>
        </w:rPr>
        <w:t>Службеном листу општине Ражањ</w:t>
      </w:r>
      <w:r w:rsidRPr="00B86F1A">
        <w:rPr>
          <w:b/>
          <w:bCs/>
        </w:rPr>
        <w:t xml:space="preserve"> ». </w:t>
      </w:r>
    </w:p>
    <w:p w:rsidR="00281F93" w:rsidRPr="00B86F1A" w:rsidRDefault="00281F93" w:rsidP="00281F93">
      <w:pPr>
        <w:autoSpaceDE w:val="0"/>
        <w:autoSpaceDN w:val="0"/>
        <w:adjustRightInd w:val="0"/>
        <w:rPr>
          <w:b/>
          <w:sz w:val="17"/>
          <w:szCs w:val="17"/>
          <w:lang w:val="ru-RU"/>
        </w:rPr>
      </w:pPr>
    </w:p>
    <w:p w:rsidR="00281F93" w:rsidRPr="004B074D" w:rsidRDefault="00281F93" w:rsidP="00281F93">
      <w:pPr>
        <w:rPr>
          <w:lang w:val="sr-Cyrl-CS"/>
        </w:rPr>
      </w:pPr>
      <w:r>
        <w:rPr>
          <w:lang w:val="sr-Cyrl-CS"/>
        </w:rPr>
        <w:t xml:space="preserve">                                                       </w:t>
      </w:r>
      <w:r w:rsidRPr="004B074D">
        <w:rPr>
          <w:lang w:val="sr-Cyrl-CS"/>
        </w:rPr>
        <w:t>РЕПУБЛИКА СРБИЈА</w:t>
      </w:r>
    </w:p>
    <w:p w:rsidR="00281F93" w:rsidRPr="004B074D" w:rsidRDefault="00281F93" w:rsidP="00281F93">
      <w:pPr>
        <w:rPr>
          <w:lang w:val="sr-Cyrl-CS"/>
        </w:rPr>
      </w:pPr>
      <w:r>
        <w:rPr>
          <w:lang w:val="sr-Cyrl-CS"/>
        </w:rPr>
        <w:t xml:space="preserve">                                                      </w:t>
      </w:r>
      <w:r w:rsidRPr="004B074D">
        <w:rPr>
          <w:lang w:val="sr-Cyrl-CS"/>
        </w:rPr>
        <w:t xml:space="preserve">ОПШТИНА </w:t>
      </w:r>
      <w:r>
        <w:rPr>
          <w:lang w:val="sr-Cyrl-CS"/>
        </w:rPr>
        <w:t>РАЖАЊ</w:t>
      </w:r>
    </w:p>
    <w:p w:rsidR="00281F93" w:rsidRPr="004B074D" w:rsidRDefault="00281F93" w:rsidP="00281F93">
      <w:pPr>
        <w:rPr>
          <w:bCs/>
          <w:lang w:val="sr-Cyrl-CS"/>
        </w:rPr>
      </w:pPr>
      <w:r>
        <w:rPr>
          <w:bCs/>
          <w:lang w:val="sr-Cyrl-CS"/>
        </w:rPr>
        <w:t xml:space="preserve">                                       </w:t>
      </w:r>
      <w:r w:rsidRPr="004B074D">
        <w:rPr>
          <w:bCs/>
          <w:lang w:val="sr-Cyrl-CS"/>
        </w:rPr>
        <w:t>ПРЕДСЕДНИК ОПШТИНЕ</w:t>
      </w:r>
      <w:r>
        <w:rPr>
          <w:bCs/>
          <w:lang w:val="sr-Cyrl-CS"/>
        </w:rPr>
        <w:t>РАЖАЊ</w:t>
      </w:r>
    </w:p>
    <w:p w:rsidR="00281F93" w:rsidRPr="004B074D" w:rsidRDefault="00281F93" w:rsidP="00281F93">
      <w:pPr>
        <w:rPr>
          <w:bCs/>
          <w:lang w:val="sr-Cyrl-CS"/>
        </w:rPr>
      </w:pPr>
    </w:p>
    <w:p w:rsidR="00281F93" w:rsidRPr="004B074D" w:rsidRDefault="00281F93" w:rsidP="00281F93">
      <w:pPr>
        <w:rPr>
          <w:bCs/>
          <w:lang w:val="sr-Cyrl-CS"/>
        </w:rPr>
      </w:pPr>
      <w:r>
        <w:rPr>
          <w:bCs/>
          <w:lang w:val="sr-Cyrl-CS"/>
        </w:rPr>
        <w:t>Број: 320-9/18-01</w:t>
      </w:r>
      <w:r w:rsidRPr="004B074D">
        <w:rPr>
          <w:bCs/>
          <w:lang w:val="sr-Cyrl-CS"/>
        </w:rPr>
        <w:t xml:space="preserve"> </w:t>
      </w:r>
      <w:r w:rsidRPr="004B074D">
        <w:rPr>
          <w:bCs/>
          <w:lang w:val="sr-Cyrl-CS"/>
        </w:rPr>
        <w:tab/>
      </w:r>
      <w:r w:rsidRPr="004B074D">
        <w:rPr>
          <w:bCs/>
          <w:lang w:val="sr-Cyrl-CS"/>
        </w:rPr>
        <w:tab/>
      </w:r>
      <w:r w:rsidRPr="004B074D">
        <w:rPr>
          <w:bCs/>
          <w:lang w:val="sr-Cyrl-CS"/>
        </w:rPr>
        <w:tab/>
      </w:r>
      <w:r w:rsidRPr="004B074D">
        <w:rPr>
          <w:bCs/>
          <w:lang w:val="sr-Cyrl-CS"/>
        </w:rPr>
        <w:tab/>
      </w:r>
      <w:r>
        <w:rPr>
          <w:bCs/>
          <w:lang w:val="sr-Cyrl-CS"/>
        </w:rPr>
        <w:t xml:space="preserve">                          </w:t>
      </w:r>
      <w:r w:rsidRPr="004B074D">
        <w:rPr>
          <w:bCs/>
          <w:lang w:val="sr-Cyrl-CS"/>
        </w:rPr>
        <w:t>ПРЕДСЕДНИК ОПШТИНЕ</w:t>
      </w:r>
      <w:r>
        <w:rPr>
          <w:bCs/>
          <w:lang w:val="sr-Cyrl-CS"/>
        </w:rPr>
        <w:t xml:space="preserve">   </w:t>
      </w:r>
    </w:p>
    <w:p w:rsidR="00281F93" w:rsidRPr="004B074D" w:rsidRDefault="00281F93" w:rsidP="00281F93">
      <w:pPr>
        <w:jc w:val="center"/>
        <w:rPr>
          <w:bCs/>
          <w:lang w:val="sr-Cyrl-CS"/>
        </w:rPr>
      </w:pPr>
      <w:r>
        <w:rPr>
          <w:bCs/>
          <w:lang w:val="sr-Cyrl-CS"/>
        </w:rPr>
        <w:t xml:space="preserve">                                                                                            Добрица Стојковић</w:t>
      </w:r>
      <w:r>
        <w:rPr>
          <w:bCs/>
        </w:rPr>
        <w:t>, с.р.</w:t>
      </w:r>
      <w:r>
        <w:rPr>
          <w:bCs/>
          <w:lang w:val="sr-Cyrl-CS"/>
        </w:rPr>
        <w:t xml:space="preserve">                                                                                      </w:t>
      </w:r>
    </w:p>
    <w:p w:rsidR="00281F93" w:rsidRPr="004B074D" w:rsidRDefault="00281F93" w:rsidP="00281F93">
      <w:pPr>
        <w:rPr>
          <w:bCs/>
          <w:lang w:val="sr-Cyrl-CS"/>
        </w:rPr>
      </w:pPr>
    </w:p>
    <w:p w:rsidR="00281F93" w:rsidRPr="004B074D" w:rsidRDefault="00281F93" w:rsidP="00281F93">
      <w:pPr>
        <w:rPr>
          <w:bCs/>
          <w:lang w:val="sr-Cyrl-CS"/>
        </w:rPr>
      </w:pPr>
      <w:r>
        <w:rPr>
          <w:bCs/>
          <w:lang w:val="sr-Cyrl-CS"/>
        </w:rPr>
        <w:t xml:space="preserve">Дана: </w:t>
      </w:r>
      <w:r w:rsidR="00335EEC">
        <w:rPr>
          <w:bCs/>
        </w:rPr>
        <w:t>02.03</w:t>
      </w:r>
      <w:r>
        <w:rPr>
          <w:bCs/>
          <w:lang w:val="sr-Cyrl-CS"/>
        </w:rPr>
        <w:t>.2018.</w:t>
      </w:r>
      <w:r w:rsidRPr="004B074D">
        <w:rPr>
          <w:bCs/>
          <w:lang w:val="sr-Cyrl-CS"/>
        </w:rPr>
        <w:t xml:space="preserve">године </w:t>
      </w:r>
      <w:r w:rsidRPr="004B074D">
        <w:rPr>
          <w:bCs/>
          <w:lang w:val="sr-Cyrl-CS"/>
        </w:rPr>
        <w:tab/>
      </w:r>
      <w:r w:rsidRPr="004B074D">
        <w:rPr>
          <w:bCs/>
          <w:lang w:val="sr-Cyrl-CS"/>
        </w:rPr>
        <w:tab/>
      </w:r>
      <w:r w:rsidRPr="004B074D">
        <w:rPr>
          <w:bCs/>
          <w:lang w:val="sr-Cyrl-CS"/>
        </w:rPr>
        <w:tab/>
      </w:r>
      <w:r w:rsidRPr="004B074D">
        <w:rPr>
          <w:bCs/>
          <w:lang w:val="sr-Cyrl-CS"/>
        </w:rPr>
        <w:tab/>
        <w:t xml:space="preserve">     </w:t>
      </w:r>
      <w:r>
        <w:rPr>
          <w:bCs/>
          <w:lang w:val="sr-Latn-CS"/>
        </w:rPr>
        <w:t xml:space="preserve">             </w:t>
      </w:r>
      <w:r w:rsidRPr="004B074D">
        <w:rPr>
          <w:bCs/>
          <w:lang w:val="sr-Cyrl-CS"/>
        </w:rPr>
        <w:t xml:space="preserve"> </w:t>
      </w:r>
    </w:p>
    <w:p w:rsidR="00281F93" w:rsidRDefault="00281F93" w:rsidP="00281F93"/>
    <w:p w:rsidR="00281F93" w:rsidRDefault="00281F93" w:rsidP="00281F93"/>
    <w:p w:rsidR="00281F93" w:rsidRDefault="00281F93" w:rsidP="00281F93"/>
    <w:p w:rsidR="0056308F" w:rsidRDefault="0056308F" w:rsidP="0056308F">
      <w:pPr>
        <w:jc w:val="center"/>
        <w:rPr>
          <w:b/>
          <w:lang w:val="ru-RU"/>
        </w:rPr>
      </w:pPr>
      <w:r>
        <w:rPr>
          <w:b/>
          <w:lang w:val="ru-RU"/>
        </w:rPr>
        <w:t>САДРЖАЈ:</w:t>
      </w:r>
    </w:p>
    <w:p w:rsidR="00281F93" w:rsidRPr="0056308F" w:rsidRDefault="00281F93" w:rsidP="00281F93"/>
    <w:p w:rsidR="00281F93" w:rsidRPr="0056308F" w:rsidRDefault="00281F93" w:rsidP="00281F93"/>
    <w:p w:rsidR="0056308F" w:rsidRPr="0056308F" w:rsidRDefault="0056308F" w:rsidP="0056308F">
      <w:pPr>
        <w:pStyle w:val="Heading1"/>
        <w:numPr>
          <w:ilvl w:val="0"/>
          <w:numId w:val="36"/>
        </w:numPr>
        <w:jc w:val="left"/>
        <w:rPr>
          <w:b w:val="0"/>
          <w:lang w:val="en-US"/>
        </w:rPr>
      </w:pPr>
      <w:r w:rsidRPr="0056308F">
        <w:rPr>
          <w:b w:val="0"/>
        </w:rPr>
        <w:t>ОГЛАС ЗА ЈАВНУ ЛИЦИТАЦИЈУ ЗА ДАВАЊЕ У ЗАКУП И НА КОРИШЋЕЊЕ ПОЉОПРИВРЕДНОГ ЗЕМЉИШТА У ДРЖАВНОЈ СВОЈИНИ У ОПШТИНИ РАЖАЊ</w:t>
      </w:r>
      <w:r>
        <w:rPr>
          <w:b w:val="0"/>
        </w:rPr>
        <w:t>.............................................................................................................................75</w:t>
      </w:r>
    </w:p>
    <w:p w:rsidR="0056308F" w:rsidRPr="004B074D" w:rsidRDefault="0056308F" w:rsidP="0056308F">
      <w:pPr>
        <w:pStyle w:val="BodyText2"/>
      </w:pPr>
    </w:p>
    <w:p w:rsidR="00281F93" w:rsidRDefault="00281F93" w:rsidP="00281F93"/>
    <w:p w:rsidR="00281F93" w:rsidRPr="004B074D" w:rsidRDefault="00281F93" w:rsidP="00281F93"/>
    <w:p w:rsidR="00281F93" w:rsidRDefault="00281F93" w:rsidP="00281F93"/>
    <w:p w:rsidR="00281F93" w:rsidRDefault="00281F93" w:rsidP="00281F93"/>
    <w:p w:rsidR="00281F93" w:rsidRPr="00BD7EF8" w:rsidRDefault="00281F93" w:rsidP="00281F93">
      <w:pPr>
        <w:tabs>
          <w:tab w:val="left" w:pos="360"/>
        </w:tabs>
        <w:jc w:val="both"/>
        <w:rPr>
          <w:b/>
        </w:rPr>
      </w:pPr>
    </w:p>
    <w:p w:rsidR="00281F93" w:rsidRPr="00281F93" w:rsidRDefault="00281F93"/>
    <w:sectPr w:rsidR="00281F93" w:rsidRPr="00281F93" w:rsidSect="0056308F">
      <w:headerReference w:type="default" r:id="rId10"/>
      <w:pgSz w:w="12240" w:h="15840"/>
      <w:pgMar w:top="1417" w:right="1417" w:bottom="1350" w:left="1417" w:header="708" w:footer="708" w:gutter="0"/>
      <w:pgNumType w:start="7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A04" w:rsidRDefault="009B3A04" w:rsidP="0056308F">
      <w:r>
        <w:separator/>
      </w:r>
    </w:p>
  </w:endnote>
  <w:endnote w:type="continuationSeparator" w:id="1">
    <w:p w:rsidR="009B3A04" w:rsidRDefault="009B3A04" w:rsidP="00563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A04" w:rsidRDefault="009B3A04" w:rsidP="0056308F">
      <w:r>
        <w:separator/>
      </w:r>
    </w:p>
  </w:footnote>
  <w:footnote w:type="continuationSeparator" w:id="1">
    <w:p w:rsidR="009B3A04" w:rsidRDefault="009B3A04" w:rsidP="00563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467236"/>
      <w:docPartObj>
        <w:docPartGallery w:val="Page Numbers (Top of Page)"/>
        <w:docPartUnique/>
      </w:docPartObj>
    </w:sdtPr>
    <w:sdtContent>
      <w:p w:rsidR="0056308F" w:rsidRDefault="00AF290A">
        <w:pPr>
          <w:pStyle w:val="Header"/>
        </w:pPr>
      </w:p>
    </w:sdtContent>
  </w:sdt>
  <w:p w:rsidR="0056308F" w:rsidRDefault="005630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8F" w:rsidRDefault="0056308F" w:rsidP="0056308F">
    <w:pPr>
      <w:pStyle w:val="Header"/>
      <w:jc w:val="center"/>
    </w:pPr>
    <w:r w:rsidRPr="0056308F">
      <w:rPr>
        <w:rFonts w:ascii="Times New Roman" w:hAnsi="Times New Roman"/>
        <w:u w:val="single"/>
      </w:rPr>
      <w:t xml:space="preserve">Страна </w:t>
    </w:r>
    <w:r w:rsidR="00AF290A" w:rsidRPr="0056308F">
      <w:rPr>
        <w:rFonts w:ascii="Times New Roman" w:hAnsi="Times New Roman"/>
        <w:u w:val="single"/>
      </w:rPr>
      <w:fldChar w:fldCharType="begin"/>
    </w:r>
    <w:r w:rsidRPr="0056308F">
      <w:rPr>
        <w:rFonts w:ascii="Times New Roman" w:hAnsi="Times New Roman"/>
        <w:u w:val="single"/>
      </w:rPr>
      <w:instrText xml:space="preserve"> PAGE   \* MERGEFORMAT </w:instrText>
    </w:r>
    <w:r w:rsidR="00AF290A" w:rsidRPr="0056308F">
      <w:rPr>
        <w:rFonts w:ascii="Times New Roman" w:hAnsi="Times New Roman"/>
        <w:u w:val="single"/>
      </w:rPr>
      <w:fldChar w:fldCharType="separate"/>
    </w:r>
    <w:r w:rsidR="00433F2D">
      <w:rPr>
        <w:rFonts w:ascii="Times New Roman" w:hAnsi="Times New Roman"/>
        <w:noProof/>
        <w:u w:val="single"/>
      </w:rPr>
      <w:t>75</w:t>
    </w:r>
    <w:r w:rsidR="00AF290A" w:rsidRPr="0056308F">
      <w:rPr>
        <w:rFonts w:ascii="Times New Roman" w:hAnsi="Times New Roman"/>
        <w:u w:val="single"/>
      </w:rPr>
      <w:fldChar w:fldCharType="end"/>
    </w:r>
    <w:r w:rsidRPr="0056308F">
      <w:rPr>
        <w:rFonts w:ascii="Times New Roman" w:hAnsi="Times New Roman"/>
        <w:u w:val="single"/>
      </w:rPr>
      <w:t xml:space="preserve">   </w:t>
    </w:r>
    <w:r w:rsidRPr="0056308F">
      <w:rPr>
        <w:rFonts w:ascii="Times New Roman" w:hAnsi="Times New Roman"/>
        <w:u w:val="single"/>
        <w:lang w:val="sr-Cyrl-CS"/>
      </w:rPr>
      <w:t>Б</w:t>
    </w:r>
    <w:r w:rsidRPr="0056308F">
      <w:rPr>
        <w:rFonts w:ascii="Times New Roman" w:hAnsi="Times New Roman"/>
        <w:u w:val="single"/>
      </w:rPr>
      <w:t>рој</w:t>
    </w:r>
    <w:r w:rsidRPr="0056308F">
      <w:rPr>
        <w:rFonts w:ascii="Times New Roman" w:hAnsi="Times New Roman"/>
        <w:u w:val="single"/>
        <w:lang w:val="sr-Cyrl-CS"/>
      </w:rPr>
      <w:t xml:space="preserve"> </w:t>
    </w:r>
    <w:r w:rsidRPr="0056308F">
      <w:rPr>
        <w:rFonts w:ascii="Times New Roman" w:hAnsi="Times New Roman"/>
        <w:u w:val="single"/>
      </w:rPr>
      <w:t xml:space="preserve">2 </w:t>
    </w:r>
    <w:r w:rsidRPr="0056308F">
      <w:rPr>
        <w:rFonts w:ascii="Times New Roman" w:hAnsi="Times New Roman"/>
        <w:u w:val="single"/>
        <w:lang w:val="sr-Cyrl-CS"/>
      </w:rPr>
      <w:t xml:space="preserve">     </w:t>
    </w:r>
    <w:r w:rsidRPr="0056308F">
      <w:rPr>
        <w:rFonts w:ascii="Times New Roman" w:hAnsi="Times New Roman"/>
        <w:u w:val="single"/>
      </w:rPr>
      <w:t xml:space="preserve"> Службени лист општине Ражањ      </w:t>
    </w:r>
    <w:r w:rsidRPr="0056308F">
      <w:rPr>
        <w:rFonts w:ascii="Times New Roman" w:hAnsi="Times New Roman"/>
        <w:u w:val="single"/>
        <w:lang w:val="sr-Cyrl-CS"/>
      </w:rPr>
      <w:t xml:space="preserve">  </w:t>
    </w:r>
    <w:r w:rsidRPr="0056308F">
      <w:rPr>
        <w:rFonts w:ascii="Times New Roman" w:hAnsi="Times New Roman"/>
        <w:u w:val="single"/>
      </w:rPr>
      <w:t>05.03.2018.г.</w:t>
    </w:r>
  </w:p>
  <w:p w:rsidR="0056308F" w:rsidRDefault="005630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216231A"/>
    <w:lvl w:ilvl="0" w:tplc="FFFFFFFF">
      <w:start w:val="1"/>
      <w:numFmt w:val="bullet"/>
      <w:lvlText w:val="У"/>
      <w:lvlJc w:val="left"/>
    </w:lvl>
    <w:lvl w:ilvl="1" w:tplc="FFFFFFFF">
      <w:start w:val="1"/>
      <w:numFmt w:val="bullet"/>
      <w:lvlText w:val="и"/>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F16E9E8"/>
    <w:lvl w:ilvl="0" w:tplc="FFFFFFFF">
      <w:numFmt w:val="decimal"/>
      <w:lvlText w:val="%1."/>
      <w:lvlJc w:val="left"/>
    </w:lvl>
    <w:lvl w:ilvl="1" w:tplc="FFFFFFFF">
      <w:start w:val="1"/>
      <w:numFmt w:val="bullet"/>
      <w:lvlText w:val="и"/>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190CDE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6EF438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40E0F76"/>
    <w:lvl w:ilvl="0" w:tplc="FFFFFFFF">
      <w:start w:val="1"/>
      <w:numFmt w:val="bullet"/>
      <w:lvlText w:val="у"/>
      <w:lvlJc w:val="left"/>
    </w:lvl>
    <w:lvl w:ilvl="1" w:tplc="FFFFFFFF">
      <w:start w:val="1"/>
      <w:numFmt w:val="bullet"/>
      <w:lvlText w:val="-"/>
      <w:lvlJc w:val="left"/>
    </w:lvl>
    <w:lvl w:ilvl="2" w:tplc="FFFFFFFF">
      <w:start w:val="1"/>
      <w:numFmt w:val="decimal"/>
      <w:lvlText w:val="%3."/>
      <w:lvlJc w:val="left"/>
    </w:lvl>
    <w:lvl w:ilvl="3" w:tplc="FFFFFFFF">
      <w:start w:val="1"/>
      <w:numFmt w:val="bullet"/>
      <w:lvlText w:val="\endash "/>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2"/>
      <w:numFmt w:val="decimal"/>
      <w:lvlText w:val="%3."/>
      <w:lvlJc w:val="left"/>
    </w:lvl>
    <w:lvl w:ilvl="3" w:tplc="FFFFFFFF">
      <w:start w:val="1"/>
      <w:numFmt w:val="bullet"/>
      <w:lvlText w:val="\endash "/>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09CF92E"/>
    <w:lvl w:ilvl="0" w:tplc="FFFFFFFF">
      <w:start w:val="1"/>
      <w:numFmt w:val="bullet"/>
      <w:lvlText w:val="у"/>
      <w:lvlJc w:val="left"/>
    </w:lvl>
    <w:lvl w:ilvl="1" w:tplc="FFFFFFFF">
      <w:start w:val="1"/>
      <w:numFmt w:val="bullet"/>
      <w:lvlText w:val="-"/>
      <w:lvlJc w:val="left"/>
    </w:lvl>
    <w:lvl w:ilvl="2" w:tplc="FFFFFFFF">
      <w:start w:val="3"/>
      <w:numFmt w:val="decimal"/>
      <w:lvlText w:val="%3."/>
      <w:lvlJc w:val="left"/>
    </w:lvl>
    <w:lvl w:ilvl="3" w:tplc="FFFFFFFF">
      <w:start w:val="1"/>
      <w:numFmt w:val="bullet"/>
      <w:lvlText w:val="\endash "/>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0DED7262"/>
    <w:lvl w:ilvl="0" w:tplc="FFFFFFFF">
      <w:start w:val="1"/>
      <w:numFmt w:val="bullet"/>
      <w:lvlText w:val="у"/>
      <w:lvlJc w:val="left"/>
    </w:lvl>
    <w:lvl w:ilvl="1" w:tplc="FFFFFFFF">
      <w:start w:val="1"/>
      <w:numFmt w:val="bullet"/>
      <w:lvlText w:val="-"/>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FDCC232"/>
    <w:lvl w:ilvl="0" w:tplc="FFFFFFFF">
      <w:start w:val="1"/>
      <w:numFmt w:val="bullet"/>
      <w:lvlText w:val="у"/>
      <w:lvlJc w:val="left"/>
    </w:lvl>
    <w:lvl w:ilvl="1" w:tplc="FFFFFFFF">
      <w:start w:val="1"/>
      <w:numFmt w:val="bullet"/>
      <w:lvlText w:val="-"/>
      <w:lvlJc w:val="left"/>
    </w:lvl>
    <w:lvl w:ilvl="2" w:tplc="FFFFFFFF">
      <w:start w:val="5"/>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BEFD79E"/>
    <w:lvl w:ilvl="0" w:tplc="FFFFFFFF">
      <w:start w:val="1"/>
      <w:numFmt w:val="decimal"/>
      <w:lvlText w:val="%1"/>
      <w:lvlJc w:val="left"/>
    </w:lvl>
    <w:lvl w:ilvl="1" w:tplc="FFFFFFFF">
      <w:start w:val="6"/>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41A7C4C8"/>
    <w:lvl w:ilvl="0" w:tplc="FFFFFFFF">
      <w:start w:val="8"/>
      <w:numFmt w:val="decimal"/>
      <w:lvlText w:val="%1."/>
      <w:lvlJc w:val="left"/>
    </w:lvl>
    <w:lvl w:ilvl="1" w:tplc="FFFFFFFF">
      <w:start w:val="10"/>
      <w:numFmt w:val="decimal"/>
      <w:lvlText w:val="%2."/>
      <w:lvlJc w:val="left"/>
    </w:lvl>
    <w:lvl w:ilvl="2" w:tplc="FFFFFFFF">
      <w:start w:val="1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6B68079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4E6AFB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5E45D32"/>
    <w:lvl w:ilvl="0" w:tplc="FFFFFFFF">
      <w:start w:val="1"/>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519B500C"/>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431BD7B6"/>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7C83E458"/>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62BBD95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9844EFB"/>
    <w:multiLevelType w:val="hybridMultilevel"/>
    <w:tmpl w:val="4D40EF54"/>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25F6F4E"/>
    <w:multiLevelType w:val="hybridMultilevel"/>
    <w:tmpl w:val="5A140740"/>
    <w:lvl w:ilvl="0" w:tplc="611E356A">
      <w:start w:val="2"/>
      <w:numFmt w:val="bullet"/>
      <w:lvlText w:val="-"/>
      <w:lvlJc w:val="left"/>
      <w:pPr>
        <w:ind w:left="990" w:hanging="360"/>
      </w:pPr>
      <w:rPr>
        <w:rFonts w:ascii="Times New Roman" w:eastAsia="Times New Roman" w:hAnsi="Times New Roman" w:cs="Times New Roman"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155639D9"/>
    <w:multiLevelType w:val="hybridMultilevel"/>
    <w:tmpl w:val="27BCE30A"/>
    <w:lvl w:ilvl="0" w:tplc="5EF42A6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nsid w:val="25FF5782"/>
    <w:multiLevelType w:val="hybridMultilevel"/>
    <w:tmpl w:val="DF602238"/>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4">
    <w:nsid w:val="26B93E56"/>
    <w:multiLevelType w:val="hybridMultilevel"/>
    <w:tmpl w:val="57F83F6E"/>
    <w:lvl w:ilvl="0" w:tplc="1AEE7CD0">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3206424B"/>
    <w:multiLevelType w:val="hybridMultilevel"/>
    <w:tmpl w:val="2F52E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EB6B23"/>
    <w:multiLevelType w:val="hybridMultilevel"/>
    <w:tmpl w:val="B9E6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2C3612"/>
    <w:multiLevelType w:val="hybridMultilevel"/>
    <w:tmpl w:val="C42C5C94"/>
    <w:lvl w:ilvl="0" w:tplc="BE42925E">
      <w:start w:val="1"/>
      <w:numFmt w:val="decimal"/>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28">
    <w:nsid w:val="3C8D3111"/>
    <w:multiLevelType w:val="hybridMultilevel"/>
    <w:tmpl w:val="36666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C383462"/>
    <w:multiLevelType w:val="hybridMultilevel"/>
    <w:tmpl w:val="2DA45244"/>
    <w:lvl w:ilvl="0" w:tplc="1AEE7CD0">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0DB07CD"/>
    <w:multiLevelType w:val="hybridMultilevel"/>
    <w:tmpl w:val="F0D00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C07101"/>
    <w:multiLevelType w:val="hybridMultilevel"/>
    <w:tmpl w:val="3B7ECE3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5">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34"/>
  </w:num>
  <w:num w:numId="3">
    <w:abstractNumId w:val="31"/>
  </w:num>
  <w:num w:numId="4">
    <w:abstractNumId w:val="28"/>
  </w:num>
  <w:num w:numId="5">
    <w:abstractNumId w:val="25"/>
  </w:num>
  <w:num w:numId="6">
    <w:abstractNumId w:val="33"/>
  </w:num>
  <w:num w:numId="7">
    <w:abstractNumId w:val="24"/>
  </w:num>
  <w:num w:numId="8">
    <w:abstractNumId w:val="20"/>
  </w:num>
  <w:num w:numId="9">
    <w:abstractNumId w:val="35"/>
  </w:num>
  <w:num w:numId="10">
    <w:abstractNumId w:val="30"/>
  </w:num>
  <w:num w:numId="11">
    <w:abstractNumId w:val="29"/>
  </w:num>
  <w:num w:numId="12">
    <w:abstractNumId w:val="21"/>
  </w:num>
  <w:num w:numId="13">
    <w:abstractNumId w:val="26"/>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5"/>
  </w:num>
  <w:num w:numId="30">
    <w:abstractNumId w:val="16"/>
  </w:num>
  <w:num w:numId="31">
    <w:abstractNumId w:val="17"/>
  </w:num>
  <w:num w:numId="32">
    <w:abstractNumId w:val="18"/>
  </w:num>
  <w:num w:numId="33">
    <w:abstractNumId w:val="19"/>
  </w:num>
  <w:num w:numId="34">
    <w:abstractNumId w:val="27"/>
  </w:num>
  <w:num w:numId="35">
    <w:abstractNumId w:val="22"/>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13314"/>
  </w:hdrShapeDefaults>
  <w:footnotePr>
    <w:footnote w:id="0"/>
    <w:footnote w:id="1"/>
  </w:footnotePr>
  <w:endnotePr>
    <w:endnote w:id="0"/>
    <w:endnote w:id="1"/>
  </w:endnotePr>
  <w:compat/>
  <w:rsids>
    <w:rsidRoot w:val="00281F93"/>
    <w:rsid w:val="000A09B3"/>
    <w:rsid w:val="00281F93"/>
    <w:rsid w:val="002F1F7E"/>
    <w:rsid w:val="00335EEC"/>
    <w:rsid w:val="003E41F8"/>
    <w:rsid w:val="00433F2D"/>
    <w:rsid w:val="0050034C"/>
    <w:rsid w:val="0056308F"/>
    <w:rsid w:val="005E3A8F"/>
    <w:rsid w:val="00710B32"/>
    <w:rsid w:val="007F5BDF"/>
    <w:rsid w:val="009B3A04"/>
    <w:rsid w:val="00AF290A"/>
    <w:rsid w:val="00AF7A57"/>
    <w:rsid w:val="00D00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1F93"/>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F93"/>
    <w:rPr>
      <w:rFonts w:ascii="Tahoma" w:hAnsi="Tahoma" w:cs="Tahoma"/>
      <w:sz w:val="16"/>
      <w:szCs w:val="16"/>
    </w:rPr>
  </w:style>
  <w:style w:type="character" w:customStyle="1" w:styleId="BalloonTextChar">
    <w:name w:val="Balloon Text Char"/>
    <w:basedOn w:val="DefaultParagraphFont"/>
    <w:link w:val="BalloonText"/>
    <w:uiPriority w:val="99"/>
    <w:semiHidden/>
    <w:rsid w:val="00281F93"/>
    <w:rPr>
      <w:rFonts w:ascii="Tahoma" w:eastAsia="Times New Roman" w:hAnsi="Tahoma" w:cs="Tahoma"/>
      <w:sz w:val="16"/>
      <w:szCs w:val="16"/>
    </w:rPr>
  </w:style>
  <w:style w:type="character" w:customStyle="1" w:styleId="Heading1Char">
    <w:name w:val="Heading 1 Char"/>
    <w:basedOn w:val="DefaultParagraphFont"/>
    <w:link w:val="Heading1"/>
    <w:rsid w:val="00281F93"/>
    <w:rPr>
      <w:rFonts w:ascii="Times New Roman" w:eastAsia="Times New Roman" w:hAnsi="Times New Roman" w:cs="Times New Roman"/>
      <w:b/>
      <w:bCs/>
      <w:sz w:val="24"/>
      <w:szCs w:val="24"/>
      <w:lang w:val="sr-Cyrl-CS"/>
    </w:rPr>
  </w:style>
  <w:style w:type="paragraph" w:styleId="BodyText">
    <w:name w:val="Body Text"/>
    <w:basedOn w:val="Normal"/>
    <w:link w:val="BodyTextChar"/>
    <w:rsid w:val="00281F93"/>
    <w:pPr>
      <w:jc w:val="both"/>
    </w:pPr>
    <w:rPr>
      <w:rFonts w:ascii="Arial" w:hAnsi="Arial"/>
      <w:b/>
      <w:lang w:val="sr-Cyrl-CS"/>
    </w:rPr>
  </w:style>
  <w:style w:type="character" w:customStyle="1" w:styleId="BodyTextChar">
    <w:name w:val="Body Text Char"/>
    <w:basedOn w:val="DefaultParagraphFont"/>
    <w:link w:val="BodyText"/>
    <w:rsid w:val="00281F93"/>
    <w:rPr>
      <w:rFonts w:ascii="Arial" w:eastAsia="Times New Roman" w:hAnsi="Arial" w:cs="Times New Roman"/>
      <w:b/>
      <w:sz w:val="24"/>
      <w:szCs w:val="24"/>
      <w:lang w:val="sr-Cyrl-CS"/>
    </w:rPr>
  </w:style>
  <w:style w:type="paragraph" w:styleId="BodyText2">
    <w:name w:val="Body Text 2"/>
    <w:basedOn w:val="Normal"/>
    <w:link w:val="BodyText2Char"/>
    <w:rsid w:val="00281F93"/>
    <w:pPr>
      <w:jc w:val="center"/>
    </w:pPr>
    <w:rPr>
      <w:b/>
      <w:bCs/>
      <w:lang w:val="sr-Cyrl-CS"/>
    </w:rPr>
  </w:style>
  <w:style w:type="character" w:customStyle="1" w:styleId="BodyText2Char">
    <w:name w:val="Body Text 2 Char"/>
    <w:basedOn w:val="DefaultParagraphFont"/>
    <w:link w:val="BodyText2"/>
    <w:rsid w:val="00281F93"/>
    <w:rPr>
      <w:rFonts w:ascii="Times New Roman" w:eastAsia="Times New Roman" w:hAnsi="Times New Roman" w:cs="Times New Roman"/>
      <w:b/>
      <w:bCs/>
      <w:sz w:val="24"/>
      <w:szCs w:val="24"/>
      <w:lang w:val="sr-Cyrl-CS"/>
    </w:rPr>
  </w:style>
  <w:style w:type="paragraph" w:styleId="Footer">
    <w:name w:val="footer"/>
    <w:basedOn w:val="Normal"/>
    <w:link w:val="FooterChar"/>
    <w:rsid w:val="00281F93"/>
    <w:pPr>
      <w:tabs>
        <w:tab w:val="center" w:pos="4536"/>
        <w:tab w:val="right" w:pos="9072"/>
      </w:tabs>
    </w:pPr>
    <w:rPr>
      <w:rFonts w:ascii="Arial" w:hAnsi="Arial"/>
      <w:b/>
      <w:szCs w:val="20"/>
    </w:rPr>
  </w:style>
  <w:style w:type="character" w:customStyle="1" w:styleId="FooterChar">
    <w:name w:val="Footer Char"/>
    <w:basedOn w:val="DefaultParagraphFont"/>
    <w:link w:val="Footer"/>
    <w:rsid w:val="00281F93"/>
    <w:rPr>
      <w:rFonts w:ascii="Arial" w:eastAsia="Times New Roman" w:hAnsi="Arial" w:cs="Times New Roman"/>
      <w:b/>
      <w:sz w:val="24"/>
      <w:szCs w:val="20"/>
    </w:rPr>
  </w:style>
  <w:style w:type="character" w:styleId="Hyperlink">
    <w:name w:val="Hyperlink"/>
    <w:uiPriority w:val="99"/>
    <w:rsid w:val="00281F93"/>
    <w:rPr>
      <w:color w:val="0000FF"/>
      <w:u w:val="single"/>
    </w:rPr>
  </w:style>
  <w:style w:type="paragraph" w:styleId="Header">
    <w:name w:val="header"/>
    <w:basedOn w:val="Normal"/>
    <w:link w:val="HeaderChar"/>
    <w:uiPriority w:val="99"/>
    <w:unhideWhenUsed/>
    <w:rsid w:val="00281F93"/>
    <w:pPr>
      <w:tabs>
        <w:tab w:val="center" w:pos="4536"/>
        <w:tab w:val="right" w:pos="9072"/>
      </w:tabs>
    </w:pPr>
    <w:rPr>
      <w:rFonts w:ascii="Arial" w:hAnsi="Arial"/>
      <w:b/>
      <w:szCs w:val="20"/>
    </w:rPr>
  </w:style>
  <w:style w:type="character" w:customStyle="1" w:styleId="HeaderChar">
    <w:name w:val="Header Char"/>
    <w:basedOn w:val="DefaultParagraphFont"/>
    <w:link w:val="Header"/>
    <w:uiPriority w:val="99"/>
    <w:rsid w:val="00281F93"/>
    <w:rPr>
      <w:rFonts w:ascii="Arial" w:eastAsia="Times New Roman" w:hAnsi="Arial" w:cs="Times New Roman"/>
      <w:b/>
      <w:sz w:val="24"/>
      <w:szCs w:val="20"/>
    </w:rPr>
  </w:style>
  <w:style w:type="character" w:styleId="FollowedHyperlink">
    <w:name w:val="FollowedHyperlink"/>
    <w:uiPriority w:val="99"/>
    <w:semiHidden/>
    <w:unhideWhenUsed/>
    <w:rsid w:val="00281F93"/>
    <w:rPr>
      <w:color w:val="800080"/>
      <w:u w:val="single"/>
    </w:rPr>
  </w:style>
  <w:style w:type="paragraph" w:customStyle="1" w:styleId="xl66">
    <w:name w:val="xl66"/>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67">
    <w:name w:val="xl67"/>
    <w:basedOn w:val="Normal"/>
    <w:rsid w:val="00281F93"/>
    <w:pPr>
      <w:pBdr>
        <w:bottom w:val="single" w:sz="4" w:space="0" w:color="auto"/>
      </w:pBdr>
      <w:spacing w:before="100" w:beforeAutospacing="1" w:after="100" w:afterAutospacing="1"/>
    </w:pPr>
    <w:rPr>
      <w:lang w:val="sr-Latn-CS" w:eastAsia="sr-Latn-CS"/>
    </w:rPr>
  </w:style>
  <w:style w:type="paragraph" w:customStyle="1" w:styleId="xl68">
    <w:name w:val="xl68"/>
    <w:basedOn w:val="Normal"/>
    <w:rsid w:val="00281F93"/>
    <w:pPr>
      <w:spacing w:before="100" w:beforeAutospacing="1" w:after="100" w:afterAutospacing="1"/>
    </w:pPr>
    <w:rPr>
      <w:rFonts w:ascii="Calibri" w:hAnsi="Calibri"/>
      <w:b/>
      <w:bCs/>
      <w:color w:val="000000"/>
      <w:lang w:val="sr-Latn-CS" w:eastAsia="sr-Latn-CS"/>
    </w:rPr>
  </w:style>
  <w:style w:type="paragraph" w:customStyle="1" w:styleId="xl69">
    <w:name w:val="xl69"/>
    <w:basedOn w:val="Normal"/>
    <w:rsid w:val="00281F93"/>
    <w:pPr>
      <w:spacing w:before="100" w:beforeAutospacing="1" w:after="100" w:afterAutospacing="1"/>
      <w:jc w:val="center"/>
      <w:textAlignment w:val="center"/>
    </w:pPr>
    <w:rPr>
      <w:lang w:val="sr-Latn-CS" w:eastAsia="sr-Latn-CS"/>
    </w:rPr>
  </w:style>
  <w:style w:type="paragraph" w:customStyle="1" w:styleId="xl70">
    <w:name w:val="xl70"/>
    <w:basedOn w:val="Normal"/>
    <w:rsid w:val="00281F93"/>
    <w:pPr>
      <w:spacing w:before="100" w:beforeAutospacing="1" w:after="100" w:afterAutospacing="1"/>
    </w:pPr>
    <w:rPr>
      <w:color w:val="FF0000"/>
      <w:lang w:val="sr-Latn-CS" w:eastAsia="sr-Latn-CS"/>
    </w:rPr>
  </w:style>
  <w:style w:type="paragraph" w:customStyle="1" w:styleId="xl71">
    <w:name w:val="xl71"/>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72">
    <w:name w:val="xl72"/>
    <w:basedOn w:val="Normal"/>
    <w:rsid w:val="00281F93"/>
    <w:pPr>
      <w:spacing w:before="100" w:beforeAutospacing="1" w:after="100" w:afterAutospacing="1"/>
    </w:pPr>
    <w:rPr>
      <w:lang w:val="sr-Latn-CS" w:eastAsia="sr-Latn-CS"/>
    </w:rPr>
  </w:style>
  <w:style w:type="paragraph" w:customStyle="1" w:styleId="xl73">
    <w:name w:val="xl73"/>
    <w:basedOn w:val="Normal"/>
    <w:rsid w:val="00281F93"/>
    <w:pPr>
      <w:spacing w:before="100" w:beforeAutospacing="1" w:after="100" w:afterAutospacing="1"/>
      <w:jc w:val="right"/>
    </w:pPr>
    <w:rPr>
      <w:lang w:val="sr-Latn-CS" w:eastAsia="sr-Latn-CS"/>
    </w:rPr>
  </w:style>
  <w:style w:type="paragraph" w:customStyle="1" w:styleId="xl74">
    <w:name w:val="xl74"/>
    <w:basedOn w:val="Normal"/>
    <w:rsid w:val="00281F93"/>
    <w:pPr>
      <w:spacing w:before="100" w:beforeAutospacing="1" w:after="100" w:afterAutospacing="1"/>
      <w:jc w:val="center"/>
    </w:pPr>
    <w:rPr>
      <w:lang w:val="sr-Latn-CS" w:eastAsia="sr-Latn-CS"/>
    </w:rPr>
  </w:style>
  <w:style w:type="paragraph" w:customStyle="1" w:styleId="xl75">
    <w:name w:val="xl75"/>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76">
    <w:name w:val="xl76"/>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77">
    <w:name w:val="xl77"/>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sr-Latn-CS" w:eastAsia="sr-Latn-CS"/>
    </w:rPr>
  </w:style>
  <w:style w:type="paragraph" w:customStyle="1" w:styleId="xl78">
    <w:name w:val="xl78"/>
    <w:basedOn w:val="Normal"/>
    <w:rsid w:val="00281F93"/>
    <w:pPr>
      <w:spacing w:before="100" w:beforeAutospacing="1" w:after="100" w:afterAutospacing="1"/>
      <w:jc w:val="right"/>
    </w:pPr>
    <w:rPr>
      <w:lang w:val="sr-Latn-CS" w:eastAsia="sr-Latn-CS"/>
    </w:rPr>
  </w:style>
  <w:style w:type="paragraph" w:customStyle="1" w:styleId="xl79">
    <w:name w:val="xl79"/>
    <w:basedOn w:val="Normal"/>
    <w:rsid w:val="00281F93"/>
    <w:pPr>
      <w:spacing w:before="100" w:beforeAutospacing="1" w:after="100" w:afterAutospacing="1"/>
    </w:pPr>
    <w:rPr>
      <w:lang w:val="sr-Latn-CS" w:eastAsia="sr-Latn-CS"/>
    </w:rPr>
  </w:style>
  <w:style w:type="paragraph" w:customStyle="1" w:styleId="xl80">
    <w:name w:val="xl80"/>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81">
    <w:name w:val="xl81"/>
    <w:basedOn w:val="Normal"/>
    <w:rsid w:val="00281F93"/>
    <w:pPr>
      <w:spacing w:before="100" w:beforeAutospacing="1" w:after="100" w:afterAutospacing="1"/>
    </w:pPr>
    <w:rPr>
      <w:lang w:val="sr-Latn-CS" w:eastAsia="sr-Latn-CS"/>
    </w:rPr>
  </w:style>
  <w:style w:type="paragraph" w:customStyle="1" w:styleId="xl82">
    <w:name w:val="xl82"/>
    <w:basedOn w:val="Normal"/>
    <w:rsid w:val="00281F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lang w:val="sr-Latn-CS" w:eastAsia="sr-Latn-CS"/>
    </w:rPr>
  </w:style>
  <w:style w:type="paragraph" w:customStyle="1" w:styleId="xl83">
    <w:name w:val="xl83"/>
    <w:basedOn w:val="Normal"/>
    <w:rsid w:val="00281F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lang w:val="sr-Latn-CS" w:eastAsia="sr-Latn-CS"/>
    </w:rPr>
  </w:style>
  <w:style w:type="paragraph" w:customStyle="1" w:styleId="xl84">
    <w:name w:val="xl84"/>
    <w:basedOn w:val="Normal"/>
    <w:rsid w:val="00281F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lang w:val="sr-Latn-CS" w:eastAsia="sr-Latn-CS"/>
    </w:rPr>
  </w:style>
  <w:style w:type="paragraph" w:customStyle="1" w:styleId="xl85">
    <w:name w:val="xl85"/>
    <w:basedOn w:val="Normal"/>
    <w:rsid w:val="00281F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lang w:val="sr-Latn-CS" w:eastAsia="sr-Latn-CS"/>
    </w:rPr>
  </w:style>
  <w:style w:type="paragraph" w:customStyle="1" w:styleId="xl86">
    <w:name w:val="xl86"/>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87">
    <w:name w:val="xl87"/>
    <w:basedOn w:val="Normal"/>
    <w:rsid w:val="00281F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lang w:val="sr-Latn-CS" w:eastAsia="sr-Latn-CS"/>
    </w:rPr>
  </w:style>
  <w:style w:type="paragraph" w:customStyle="1" w:styleId="xl88">
    <w:name w:val="xl88"/>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89">
    <w:name w:val="xl89"/>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90">
    <w:name w:val="xl90"/>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sr-Latn-CS" w:eastAsia="sr-Latn-CS"/>
    </w:rPr>
  </w:style>
  <w:style w:type="paragraph" w:customStyle="1" w:styleId="xl91">
    <w:name w:val="xl91"/>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sr-Latn-CS" w:eastAsia="sr-Latn-CS"/>
    </w:rPr>
  </w:style>
  <w:style w:type="paragraph" w:customStyle="1" w:styleId="xl92">
    <w:name w:val="xl92"/>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lang w:val="sr-Latn-CS" w:eastAsia="sr-Latn-CS"/>
    </w:rPr>
  </w:style>
  <w:style w:type="paragraph" w:customStyle="1" w:styleId="xl93">
    <w:name w:val="xl93"/>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94">
    <w:name w:val="xl94"/>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sr-Latn-CS" w:eastAsia="sr-Latn-CS"/>
    </w:rPr>
  </w:style>
  <w:style w:type="paragraph" w:customStyle="1" w:styleId="xl95">
    <w:name w:val="xl95"/>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sr-Latn-CS" w:eastAsia="sr-Latn-CS"/>
    </w:rPr>
  </w:style>
  <w:style w:type="paragraph" w:customStyle="1" w:styleId="xl96">
    <w:name w:val="xl96"/>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sr-Latn-CS" w:eastAsia="sr-Latn-CS"/>
    </w:rPr>
  </w:style>
  <w:style w:type="paragraph" w:customStyle="1" w:styleId="xl97">
    <w:name w:val="xl97"/>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98">
    <w:name w:val="xl98"/>
    <w:basedOn w:val="Normal"/>
    <w:rsid w:val="00281F9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pPr>
    <w:rPr>
      <w:b/>
      <w:bCs/>
      <w:lang w:val="sr-Latn-CS" w:eastAsia="sr-Latn-CS"/>
    </w:rPr>
  </w:style>
  <w:style w:type="paragraph" w:customStyle="1" w:styleId="xl99">
    <w:name w:val="xl99"/>
    <w:basedOn w:val="Normal"/>
    <w:rsid w:val="00281F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lang w:val="sr-Latn-CS" w:eastAsia="sr-Latn-CS"/>
    </w:rPr>
  </w:style>
  <w:style w:type="paragraph" w:customStyle="1" w:styleId="xl100">
    <w:name w:val="xl100"/>
    <w:basedOn w:val="Normal"/>
    <w:rsid w:val="00281F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lang w:val="sr-Latn-CS" w:eastAsia="sr-Latn-CS"/>
    </w:rPr>
  </w:style>
  <w:style w:type="paragraph" w:customStyle="1" w:styleId="xl101">
    <w:name w:val="xl101"/>
    <w:basedOn w:val="Normal"/>
    <w:rsid w:val="00281F9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lang w:val="sr-Latn-CS" w:eastAsia="sr-Latn-CS"/>
    </w:rPr>
  </w:style>
  <w:style w:type="paragraph" w:customStyle="1" w:styleId="xl102">
    <w:name w:val="xl102"/>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03">
    <w:name w:val="xl103"/>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sr-Latn-CS" w:eastAsia="sr-Latn-CS"/>
    </w:rPr>
  </w:style>
  <w:style w:type="paragraph" w:customStyle="1" w:styleId="xl105">
    <w:name w:val="xl105"/>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sr-Latn-CS" w:eastAsia="sr-Latn-CS"/>
    </w:rPr>
  </w:style>
  <w:style w:type="paragraph" w:customStyle="1" w:styleId="xl106">
    <w:name w:val="xl106"/>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sr-Latn-CS" w:eastAsia="sr-Latn-CS"/>
    </w:rPr>
  </w:style>
  <w:style w:type="paragraph" w:customStyle="1" w:styleId="xl107">
    <w:name w:val="xl107"/>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sr-Latn-CS" w:eastAsia="sr-Latn-CS"/>
    </w:rPr>
  </w:style>
  <w:style w:type="paragraph" w:customStyle="1" w:styleId="xl108">
    <w:name w:val="xl108"/>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sr-Latn-CS" w:eastAsia="sr-Latn-CS"/>
    </w:rPr>
  </w:style>
  <w:style w:type="paragraph" w:customStyle="1" w:styleId="xl109">
    <w:name w:val="xl109"/>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sr-Latn-CS" w:eastAsia="sr-Latn-CS"/>
    </w:rPr>
  </w:style>
  <w:style w:type="paragraph" w:customStyle="1" w:styleId="xl110">
    <w:name w:val="xl110"/>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11">
    <w:name w:val="xl111"/>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12">
    <w:name w:val="xl112"/>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13">
    <w:name w:val="xl113"/>
    <w:basedOn w:val="Normal"/>
    <w:rsid w:val="00281F93"/>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lang w:val="sr-Latn-CS" w:eastAsia="sr-Latn-CS"/>
    </w:rPr>
  </w:style>
  <w:style w:type="paragraph" w:customStyle="1" w:styleId="xl114">
    <w:name w:val="xl114"/>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sr-Latn-CS" w:eastAsia="sr-Latn-CS"/>
    </w:rPr>
  </w:style>
  <w:style w:type="paragraph" w:customStyle="1" w:styleId="xl115">
    <w:name w:val="xl115"/>
    <w:basedOn w:val="Normal"/>
    <w:rsid w:val="00281F93"/>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character" w:styleId="CommentReference">
    <w:name w:val="annotation reference"/>
    <w:uiPriority w:val="99"/>
    <w:semiHidden/>
    <w:unhideWhenUsed/>
    <w:rsid w:val="00281F93"/>
    <w:rPr>
      <w:sz w:val="16"/>
      <w:szCs w:val="16"/>
    </w:rPr>
  </w:style>
  <w:style w:type="paragraph" w:styleId="CommentText">
    <w:name w:val="annotation text"/>
    <w:basedOn w:val="Normal"/>
    <w:link w:val="CommentTextChar"/>
    <w:uiPriority w:val="99"/>
    <w:semiHidden/>
    <w:unhideWhenUsed/>
    <w:rsid w:val="00281F93"/>
    <w:rPr>
      <w:rFonts w:ascii="Arial" w:hAnsi="Arial"/>
      <w:b/>
      <w:sz w:val="20"/>
      <w:szCs w:val="20"/>
    </w:rPr>
  </w:style>
  <w:style w:type="character" w:customStyle="1" w:styleId="CommentTextChar">
    <w:name w:val="Comment Text Char"/>
    <w:basedOn w:val="DefaultParagraphFont"/>
    <w:link w:val="CommentText"/>
    <w:uiPriority w:val="99"/>
    <w:semiHidden/>
    <w:rsid w:val="00281F93"/>
    <w:rPr>
      <w:rFonts w:ascii="Arial" w:eastAsia="Times New Roman" w:hAnsi="Arial" w:cs="Times New Roman"/>
      <w:b/>
      <w:sz w:val="20"/>
      <w:szCs w:val="20"/>
    </w:rPr>
  </w:style>
  <w:style w:type="paragraph" w:styleId="CommentSubject">
    <w:name w:val="annotation subject"/>
    <w:basedOn w:val="CommentText"/>
    <w:next w:val="CommentText"/>
    <w:link w:val="CommentSubjectChar"/>
    <w:uiPriority w:val="99"/>
    <w:semiHidden/>
    <w:unhideWhenUsed/>
    <w:rsid w:val="00281F93"/>
    <w:rPr>
      <w:bCs/>
    </w:rPr>
  </w:style>
  <w:style w:type="character" w:customStyle="1" w:styleId="CommentSubjectChar">
    <w:name w:val="Comment Subject Char"/>
    <w:basedOn w:val="CommentTextChar"/>
    <w:link w:val="CommentSubject"/>
    <w:uiPriority w:val="99"/>
    <w:semiHidden/>
    <w:rsid w:val="00281F93"/>
    <w:rPr>
      <w:bCs/>
    </w:rPr>
  </w:style>
  <w:style w:type="paragraph" w:styleId="NoSpacing">
    <w:name w:val="No Spacing"/>
    <w:uiPriority w:val="1"/>
    <w:qFormat/>
    <w:rsid w:val="00281F93"/>
    <w:pPr>
      <w:spacing w:after="0" w:line="240" w:lineRule="auto"/>
    </w:pPr>
    <w:rPr>
      <w:rFonts w:ascii="Calibri" w:eastAsia="Calibri" w:hAnsi="Calibri" w:cs="Arial"/>
      <w:sz w:val="20"/>
      <w:szCs w:val="20"/>
    </w:rPr>
  </w:style>
  <w:style w:type="paragraph" w:customStyle="1" w:styleId="Default">
    <w:name w:val="Default"/>
    <w:rsid w:val="00281F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nt5">
    <w:name w:val="font5"/>
    <w:basedOn w:val="Normal"/>
    <w:rsid w:val="00281F93"/>
    <w:pPr>
      <w:spacing w:before="100" w:beforeAutospacing="1" w:after="100" w:afterAutospacing="1"/>
    </w:pPr>
    <w:rPr>
      <w:rFonts w:ascii="Arial" w:hAnsi="Arial" w:cs="Arial"/>
      <w:b/>
      <w:bCs/>
      <w:color w:val="000000"/>
      <w:sz w:val="20"/>
      <w:szCs w:val="20"/>
    </w:rPr>
  </w:style>
  <w:style w:type="paragraph" w:customStyle="1" w:styleId="font6">
    <w:name w:val="font6"/>
    <w:basedOn w:val="Normal"/>
    <w:rsid w:val="00281F93"/>
    <w:pPr>
      <w:spacing w:before="100" w:beforeAutospacing="1" w:after="100" w:afterAutospacing="1"/>
    </w:pPr>
    <w:rPr>
      <w:rFonts w:ascii="Calibri" w:hAnsi="Calibri" w:cs="Calibri"/>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3BC6-E203-48B7-B587-91FA6DB6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2937</Words>
  <Characters>16745</Characters>
  <Application>Microsoft Office Word</Application>
  <DocSecurity>0</DocSecurity>
  <Lines>139</Lines>
  <Paragraphs>39</Paragraphs>
  <ScaleCrop>false</ScaleCrop>
  <Company/>
  <LinksUpToDate>false</LinksUpToDate>
  <CharactersWithSpaces>19643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dc:creator>
  <cp:lastModifiedBy>Bojana</cp:lastModifiedBy>
  <cp:revision>6</cp:revision>
  <dcterms:created xsi:type="dcterms:W3CDTF">2018-03-05T12:01:00Z</dcterms:created>
  <dcterms:modified xsi:type="dcterms:W3CDTF">2018-03-06T07:28:00Z</dcterms:modified>
</cp:coreProperties>
</file>