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4" w:type="dxa"/>
        <w:jc w:val="center"/>
        <w:tblLook w:val="04A0" w:firstRow="1" w:lastRow="0" w:firstColumn="1" w:lastColumn="0" w:noHBand="0" w:noVBand="1"/>
      </w:tblPr>
      <w:tblGrid>
        <w:gridCol w:w="11434"/>
      </w:tblGrid>
      <w:tr w:rsidR="00BD04C5" w:rsidTr="00BD04C5">
        <w:trPr>
          <w:trHeight w:val="144"/>
          <w:jc w:val="center"/>
        </w:trPr>
        <w:tc>
          <w:tcPr>
            <w:tcW w:w="114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horzAnchor="margin" w:tblpXSpec="center" w:tblpY="-465"/>
              <w:tblOverlap w:val="never"/>
              <w:tblW w:w="10454" w:type="dxa"/>
              <w:tblLook w:val="04A0" w:firstRow="1" w:lastRow="0" w:firstColumn="1" w:lastColumn="0" w:noHBand="0" w:noVBand="1"/>
            </w:tblPr>
            <w:tblGrid>
              <w:gridCol w:w="5220"/>
              <w:gridCol w:w="2160"/>
              <w:gridCol w:w="452"/>
              <w:gridCol w:w="900"/>
              <w:gridCol w:w="908"/>
              <w:gridCol w:w="814"/>
            </w:tblGrid>
            <w:tr w:rsidR="00BD04C5" w:rsidTr="00BD04C5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6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D04C5" w:rsidRDefault="00BD04C5" w:rsidP="00BD04C5">
                  <w:pPr>
                    <w:spacing w:after="0"/>
                    <w:jc w:val="center"/>
                  </w:pPr>
                  <w:proofErr w:type="spellStart"/>
                  <w:r>
                    <w:rPr>
                      <w:sz w:val="18"/>
                    </w:rPr>
                    <w:t>Индентификациони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број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листе</w:t>
                  </w:r>
                  <w:proofErr w:type="spellEnd"/>
                </w:p>
              </w:tc>
            </w:tr>
            <w:tr w:rsidR="00BD04C5" w:rsidTr="00BD04C5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Pr="00D3649D" w:rsidRDefault="00D3649D" w:rsidP="00BD04C5">
                  <w:pPr>
                    <w:spacing w:after="0"/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1</w:t>
                  </w:r>
                </w:p>
              </w:tc>
            </w:tr>
            <w:tr w:rsidR="00BD04C5" w:rsidTr="00BD04C5">
              <w:trPr>
                <w:trHeight w:val="336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  <w:lang w:val="sr-Cyrl-RS"/>
                    </w:rPr>
                  </w:pP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  <w:lang w:val="sr-Cyrl-RS"/>
                    </w:rPr>
                  </w:pPr>
                </w:p>
                <w:p w:rsidR="00BD04C5" w:rsidRPr="0068572D" w:rsidRDefault="00BD04C5" w:rsidP="00BD04C5">
                  <w:pPr>
                    <w:spacing w:after="0"/>
                    <w:rPr>
                      <w:b/>
                      <w:lang w:val="sr-Cyrl-RS"/>
                    </w:rPr>
                  </w:pP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56E6AF1A" wp14:editId="6AD866D0">
                        <wp:simplePos x="0" y="0"/>
                        <wp:positionH relativeFrom="column">
                          <wp:posOffset>1116965</wp:posOffset>
                        </wp:positionH>
                        <wp:positionV relativeFrom="paragraph">
                          <wp:posOffset>-923925</wp:posOffset>
                        </wp:positionV>
                        <wp:extent cx="914400" cy="895350"/>
                        <wp:effectExtent l="0" t="0" r="0" b="0"/>
                        <wp:wrapSquare wrapText="right"/>
                        <wp:docPr id="2" name="Picture 2" descr="Description: razanj-g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razanj-g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6000" contrast="-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lang w:val="sr-Cyrl-RS"/>
                    </w:rPr>
                    <w:t>Република Србија</w:t>
                  </w:r>
                </w:p>
                <w:p w:rsidR="00BD04C5" w:rsidRPr="0068572D" w:rsidRDefault="00BD04C5" w:rsidP="00BD04C5">
                  <w:pPr>
                    <w:spacing w:after="0"/>
                    <w:jc w:val="center"/>
                    <w:rPr>
                      <w:b/>
                      <w:lang w:val="sr-Latn-RS"/>
                    </w:rPr>
                  </w:pPr>
                  <w:r>
                    <w:rPr>
                      <w:b/>
                      <w:lang w:val="sr-Cyrl-RS"/>
                    </w:rPr>
                    <w:t>Општинa Ражањ</w:t>
                  </w: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sr-Cyrl-RS"/>
                    </w:rPr>
                    <w:t>Општинска управа</w:t>
                  </w:r>
                </w:p>
                <w:p w:rsidR="00BD04C5" w:rsidRDefault="00BD04C5" w:rsidP="00BD04C5">
                  <w:pPr>
                    <w:tabs>
                      <w:tab w:val="center" w:pos="0"/>
                      <w:tab w:val="right" w:pos="9360"/>
                    </w:tabs>
                    <w:spacing w:after="0"/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Одсек за инспекцијске послове</w:t>
                  </w: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</w:t>
                  </w:r>
                  <w:r>
                    <w:rPr>
                      <w:b/>
                      <w:lang w:val="sr-Cyrl-RS"/>
                    </w:rPr>
                    <w:t>омунална инспекција</w:t>
                  </w:r>
                </w:p>
              </w:tc>
              <w:tc>
                <w:tcPr>
                  <w:tcW w:w="52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4C5" w:rsidRPr="003E49F2" w:rsidRDefault="00BD04C5" w:rsidP="00BD04C5">
                  <w:pPr>
                    <w:spacing w:after="0"/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</w:rPr>
                    <w:t xml:space="preserve">ОДЛУКА О </w:t>
                  </w:r>
                  <w:r>
                    <w:rPr>
                      <w:b/>
                      <w:lang w:val="sr-Cyrl-RS"/>
                    </w:rPr>
                    <w:t>ЈАВНОМ ОСВЕТЉЕЊУ</w:t>
                  </w: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(„С</w:t>
                  </w:r>
                  <w:r>
                    <w:rPr>
                      <w:b/>
                      <w:lang w:val="sr-Cyrl-RS"/>
                    </w:rPr>
                    <w:t>л</w:t>
                  </w:r>
                  <w:r>
                    <w:rPr>
                      <w:b/>
                    </w:rPr>
                    <w:t>.</w:t>
                  </w:r>
                  <w:proofErr w:type="spellStart"/>
                  <w:r>
                    <w:rPr>
                      <w:b/>
                    </w:rPr>
                    <w:t>лист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општине Ражањ</w:t>
                  </w:r>
                  <w:r>
                    <w:rPr>
                      <w:b/>
                    </w:rPr>
                    <w:t xml:space="preserve">“ </w:t>
                  </w:r>
                  <w:proofErr w:type="spellStart"/>
                  <w:r>
                    <w:rPr>
                      <w:b/>
                    </w:rPr>
                    <w:t>бр</w:t>
                  </w:r>
                  <w:proofErr w:type="spellEnd"/>
                  <w:r>
                    <w:rPr>
                      <w:b/>
                    </w:rPr>
                    <w:t>. 4/18)</w:t>
                  </w:r>
                </w:p>
              </w:tc>
            </w:tr>
            <w:tr w:rsidR="00BD04C5" w:rsidTr="00BD04C5">
              <w:trPr>
                <w:trHeight w:val="395"/>
              </w:trPr>
              <w:tc>
                <w:tcPr>
                  <w:tcW w:w="104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BD04C5" w:rsidTr="00BD04C5">
              <w:trPr>
                <w:trHeight w:val="332"/>
              </w:trPr>
              <w:tc>
                <w:tcPr>
                  <w:tcW w:w="104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E31D9" w:rsidRDefault="00BD04C5" w:rsidP="00BD04C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lang w:val="sr-Cyrl-RS"/>
                    </w:rPr>
                  </w:pPr>
                </w:p>
              </w:tc>
            </w:tr>
            <w:tr w:rsidR="00BD04C5" w:rsidTr="00BD04C5">
              <w:trPr>
                <w:trHeight w:val="217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8B45FA" w:rsidRDefault="00BD04C5" w:rsidP="00BD04C5">
                  <w:pPr>
                    <w:pStyle w:val="BodyText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  <w:t xml:space="preserve">Јавно предузеће има склопљен уговор са ЈЛС о одржавању јавнe 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>расвете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  <w:t xml:space="preserve"> 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Pr="00C6406D" w:rsidRDefault="00BD04C5" w:rsidP="00D3649D">
                  <w:pPr>
                    <w:spacing w:after="0"/>
                    <w:rPr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2</w:t>
                  </w: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  <w:p w:rsidR="00BD04C5" w:rsidRPr="00C6406D" w:rsidRDefault="00BD04C5" w:rsidP="00D3649D">
                  <w:pPr>
                    <w:spacing w:after="0"/>
                    <w:rPr>
                      <w:sz w:val="20"/>
                      <w:szCs w:val="20"/>
                      <w:lang w:val="sr-Cyrl-RS"/>
                    </w:rPr>
                  </w:pP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C6406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BD04C5" w:rsidTr="00BD04C5">
              <w:trPr>
                <w:trHeight w:val="593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77AEB" w:rsidRDefault="00BD04C5" w:rsidP="00BD04C5">
                  <w:pPr>
                    <w:pStyle w:val="BodyText"/>
                    <w:numPr>
                      <w:ilvl w:val="1"/>
                      <w:numId w:val="1"/>
                    </w:numPr>
                    <w:rPr>
                      <w:noProof/>
                      <w:sz w:val="20"/>
                      <w:lang w:val="sr-Cyrl-RS"/>
                    </w:rPr>
                  </w:pPr>
                  <w:r w:rsidRPr="00277AEB"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>Јавно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RS"/>
                    </w:rPr>
                    <w:t xml:space="preserve"> предузеће је донело Програм одржавања јавне расвете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Pr="00C6406D" w:rsidRDefault="00BD04C5" w:rsidP="00D3649D">
                  <w:pPr>
                    <w:spacing w:after="0"/>
                    <w:rPr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2</w:t>
                  </w: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  <w:p w:rsidR="00BD04C5" w:rsidRPr="00C6406D" w:rsidRDefault="00BD04C5" w:rsidP="00D3649D">
                  <w:pPr>
                    <w:spacing w:after="0"/>
                    <w:rPr>
                      <w:sz w:val="20"/>
                      <w:szCs w:val="20"/>
                    </w:rPr>
                  </w:pP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C6406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0</w:t>
                  </w:r>
                </w:p>
              </w:tc>
            </w:tr>
            <w:tr w:rsidR="00BD04C5" w:rsidTr="00BD04C5">
              <w:trPr>
                <w:trHeight w:val="530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E31D9" w:rsidRDefault="00BD04C5" w:rsidP="00BD04C5">
                  <w:pPr>
                    <w:spacing w:after="0"/>
                    <w:jc w:val="both"/>
                    <w:rPr>
                      <w:b/>
                      <w:lang w:val="sr-Cyrl-RS"/>
                    </w:rPr>
                  </w:pPr>
                  <w:r>
                    <w:rPr>
                      <w:b/>
                      <w:sz w:val="20"/>
                      <w:lang w:val="sr-Cyrl-RS"/>
                    </w:rPr>
                    <w:t xml:space="preserve">        </w:t>
                  </w:r>
                  <w:r w:rsidRPr="002E31D9">
                    <w:rPr>
                      <w:b/>
                    </w:rPr>
                    <w:t>2.Одржавањ</w:t>
                  </w:r>
                  <w:r>
                    <w:rPr>
                      <w:b/>
                      <w:lang w:val="sr-Cyrl-RS"/>
                    </w:rPr>
                    <w:t xml:space="preserve">е </w:t>
                  </w:r>
                  <w:r w:rsidRPr="002E31D9">
                    <w:rPr>
                      <w:b/>
                      <w:lang w:val="sr-Cyrl-RS"/>
                    </w:rPr>
                    <w:t xml:space="preserve"> </w:t>
                  </w:r>
                  <w:r>
                    <w:rPr>
                      <w:b/>
                      <w:lang w:val="sr-Cyrl-RS"/>
                    </w:rPr>
                    <w:t>јавне расвете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Pr="00C6406D" w:rsidRDefault="00BD04C5" w:rsidP="00BD04C5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</w:p>
              </w:tc>
            </w:tr>
            <w:tr w:rsidR="00BD04C5" w:rsidTr="00BD04C5">
              <w:trPr>
                <w:trHeight w:val="485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D04C5" w:rsidRDefault="00BD04C5" w:rsidP="00BD04C5">
                  <w:pPr>
                    <w:spacing w:after="0"/>
                    <w:ind w:left="761" w:hanging="367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>2.1.</w:t>
                  </w:r>
                  <w:r>
                    <w:rPr>
                      <w:sz w:val="20"/>
                      <w:lang w:val="sr-Latn-RS"/>
                    </w:rPr>
                    <w:t xml:space="preserve"> </w:t>
                  </w:r>
                  <w:r>
                    <w:rPr>
                      <w:sz w:val="20"/>
                      <w:lang w:val="sr-Cyrl-RS"/>
                    </w:rPr>
                    <w:t>ЈП „Путеви Ражањ“одржава објекте и инсталације у јавне расвете у исправном стању.</w:t>
                  </w:r>
                </w:p>
                <w:p w:rsidR="00BD04C5" w:rsidRPr="006D712E" w:rsidRDefault="00BD04C5" w:rsidP="00BD04C5">
                  <w:pPr>
                    <w:spacing w:after="0"/>
                    <w:ind w:left="761"/>
                    <w:rPr>
                      <w:sz w:val="20"/>
                      <w:lang w:val="sr-Cyrl-RS"/>
                    </w:rPr>
                  </w:pPr>
                  <w:r>
                    <w:rPr>
                      <w:sz w:val="20"/>
                      <w:lang w:val="sr-Cyrl-RS"/>
                    </w:rPr>
                    <w:t xml:space="preserve">Уколико је одговор „не“ 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4C5" w:rsidRPr="00C6406D" w:rsidRDefault="00BD04C5" w:rsidP="00D3649D">
                  <w:pPr>
                    <w:spacing w:after="0"/>
                    <w:jc w:val="both"/>
                    <w:rPr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</w:t>
                  </w:r>
                  <w:r w:rsidR="00E315B9" w:rsidRPr="00C6406D">
                    <w:rPr>
                      <w:sz w:val="20"/>
                      <w:szCs w:val="20"/>
                      <w:lang w:val="sr-Cyrl-RS"/>
                    </w:rPr>
                    <w:t>6</w:t>
                  </w: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  <w:p w:rsidR="00BD04C5" w:rsidRPr="00C6406D" w:rsidRDefault="00BD04C5" w:rsidP="00D3649D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C6406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0</w:t>
                  </w:r>
                </w:p>
              </w:tc>
            </w:tr>
            <w:tr w:rsidR="00BD04C5" w:rsidTr="00BD04C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E31D9" w:rsidRDefault="00BD04C5" w:rsidP="00BD04C5">
                  <w:pPr>
                    <w:spacing w:before="240" w:after="0"/>
                    <w:ind w:firstLine="394"/>
                    <w:rPr>
                      <w:sz w:val="20"/>
                      <w:lang w:val="sr-Cyrl-RS"/>
                    </w:rPr>
                  </w:pPr>
                  <w:r>
                    <w:rPr>
                      <w:sz w:val="20"/>
                    </w:rPr>
                    <w:t>2.1</w:t>
                  </w:r>
                  <w:r w:rsidRPr="002E31D9">
                    <w:rPr>
                      <w:sz w:val="20"/>
                    </w:rPr>
                    <w:t>.</w:t>
                  </w:r>
                  <w:r>
                    <w:rPr>
                      <w:sz w:val="20"/>
                      <w:lang w:val="sr-Cyrl-RS"/>
                    </w:rPr>
                    <w:t>1.</w:t>
                  </w:r>
                  <w:r w:rsidRPr="002E31D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lang w:val="sr-Cyrl-RS"/>
                    </w:rPr>
                    <w:t>светлећа тела ниу исправна/ нису у функцији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4C5" w:rsidRPr="00C6406D" w:rsidRDefault="00BD04C5" w:rsidP="00D3649D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Да  -                0 </w:t>
                  </w:r>
                </w:p>
                <w:p w:rsidR="00BD04C5" w:rsidRPr="00C6406D" w:rsidRDefault="00BD04C5" w:rsidP="00D3649D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>Делимично -1</w:t>
                  </w:r>
                </w:p>
                <w:p w:rsidR="00BD04C5" w:rsidRPr="00C6406D" w:rsidRDefault="00BD04C5" w:rsidP="00D3649D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Не -                2</w:t>
                  </w:r>
                </w:p>
              </w:tc>
            </w:tr>
            <w:tr w:rsidR="00BD04C5" w:rsidTr="00BD04C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E31D9" w:rsidRDefault="00BD04C5" w:rsidP="00BD04C5">
                  <w:pPr>
                    <w:spacing w:before="240" w:after="0"/>
                    <w:ind w:firstLine="394"/>
                    <w:rPr>
                      <w:sz w:val="20"/>
                      <w:lang w:val="sr-Cyrl-RS"/>
                    </w:rPr>
                  </w:pPr>
                  <w:r>
                    <w:rPr>
                      <w:sz w:val="20"/>
                      <w:lang w:val="sr-Cyrl-RS"/>
                    </w:rPr>
                    <w:t>2.1.2. објекти и инсталације нису чисти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4C5" w:rsidRPr="00C6406D" w:rsidRDefault="00BD04C5" w:rsidP="00D3649D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Да  -                0 </w:t>
                  </w:r>
                </w:p>
                <w:p w:rsidR="00BD04C5" w:rsidRPr="00C6406D" w:rsidRDefault="00BD04C5" w:rsidP="00D3649D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 Делимично -1</w:t>
                  </w:r>
                </w:p>
                <w:p w:rsidR="00BD04C5" w:rsidRPr="00C6406D" w:rsidRDefault="00BD04C5" w:rsidP="00D3649D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Не -                  2</w:t>
                  </w:r>
                </w:p>
              </w:tc>
            </w:tr>
            <w:tr w:rsidR="00BD04C5" w:rsidTr="00BD04C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E31D9" w:rsidRDefault="00BD04C5" w:rsidP="00BD04C5">
                  <w:pPr>
                    <w:spacing w:before="240" w:after="0"/>
                    <w:ind w:firstLine="394"/>
                    <w:rPr>
                      <w:sz w:val="20"/>
                      <w:lang w:val="sr-Cyrl-RS"/>
                    </w:rPr>
                  </w:pPr>
                  <w:r>
                    <w:rPr>
                      <w:sz w:val="20"/>
                      <w:lang w:val="sr-Cyrl-RS"/>
                    </w:rPr>
                    <w:t>2.1</w:t>
                  </w:r>
                  <w:r w:rsidRPr="002E31D9">
                    <w:rPr>
                      <w:sz w:val="20"/>
                      <w:lang w:val="sr-Cyrl-RS"/>
                    </w:rPr>
                    <w:t>.</w:t>
                  </w:r>
                  <w:r>
                    <w:rPr>
                      <w:sz w:val="20"/>
                      <w:lang w:val="sr-Cyrl-RS"/>
                    </w:rPr>
                    <w:t>3.</w:t>
                  </w:r>
                  <w:r w:rsidRPr="002E31D9">
                    <w:rPr>
                      <w:sz w:val="20"/>
                      <w:lang w:val="sr-Cyrl-RS"/>
                    </w:rPr>
                    <w:t xml:space="preserve"> </w:t>
                  </w:r>
                  <w:r>
                    <w:rPr>
                      <w:sz w:val="20"/>
                      <w:lang w:val="sr-Cyrl-RS"/>
                    </w:rPr>
                    <w:t>објекти и инсталације јавне расвете нису обојени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4C5" w:rsidRPr="00C6406D" w:rsidRDefault="00BD04C5" w:rsidP="00BD04C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 Да –               0  </w:t>
                  </w:r>
                </w:p>
                <w:p w:rsidR="00BD04C5" w:rsidRPr="00C6406D" w:rsidRDefault="00BD04C5" w:rsidP="00BD04C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Делимично - 1  </w:t>
                  </w:r>
                </w:p>
                <w:p w:rsidR="00BD04C5" w:rsidRPr="00C6406D" w:rsidRDefault="00BD04C5" w:rsidP="00BD04C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CS"/>
                    </w:rPr>
                    <w:t xml:space="preserve">  Не -                 2</w:t>
                  </w:r>
                </w:p>
              </w:tc>
            </w:tr>
            <w:tr w:rsidR="00BD04C5" w:rsidTr="00BD04C5">
              <w:trPr>
                <w:trHeight w:val="575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BD04C5" w:rsidRPr="002E31D9" w:rsidRDefault="00BD04C5" w:rsidP="00BD04C5">
                  <w:pPr>
                    <w:spacing w:before="240" w:after="0"/>
                    <w:ind w:firstLine="394"/>
                    <w:rPr>
                      <w:sz w:val="20"/>
                      <w:lang w:val="sr-Cyrl-RS"/>
                    </w:rPr>
                  </w:pPr>
                  <w:r w:rsidRPr="002E31D9">
                    <w:rPr>
                      <w:sz w:val="20"/>
                      <w:lang w:val="sr-Cyrl-RS"/>
                    </w:rPr>
                    <w:t>2.</w:t>
                  </w:r>
                  <w:r>
                    <w:rPr>
                      <w:sz w:val="20"/>
                      <w:lang w:val="sr-Cyrl-RS"/>
                    </w:rPr>
                    <w:t>2</w:t>
                  </w:r>
                  <w:r w:rsidRPr="002E31D9">
                    <w:rPr>
                      <w:sz w:val="20"/>
                      <w:lang w:val="sr-Cyrl-RS"/>
                    </w:rPr>
                    <w:t xml:space="preserve">. </w:t>
                  </w:r>
                  <w:r>
                    <w:rPr>
                      <w:sz w:val="20"/>
                      <w:lang w:val="sr-Cyrl-RS"/>
                    </w:rPr>
                    <w:t>Објекте и инсталације јавне расвете користи у сврхе за које су намењене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4C5" w:rsidRPr="00C6406D" w:rsidRDefault="00BD04C5" w:rsidP="00BD04C5">
                  <w:pPr>
                    <w:spacing w:after="0"/>
                    <w:rPr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Pr="00C6406D">
                    <w:rPr>
                      <w:sz w:val="20"/>
                      <w:szCs w:val="20"/>
                      <w:lang w:val="sr-Cyrl-RS"/>
                    </w:rPr>
                    <w:t xml:space="preserve"> - 2</w:t>
                  </w:r>
                  <w:r w:rsidRPr="00C6406D">
                    <w:rPr>
                      <w:sz w:val="20"/>
                      <w:szCs w:val="20"/>
                    </w:rPr>
                    <w:t xml:space="preserve"> </w:t>
                  </w: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  <w:p w:rsidR="00BD04C5" w:rsidRPr="00C6406D" w:rsidRDefault="00BD04C5" w:rsidP="00BD04C5">
                  <w:pPr>
                    <w:spacing w:after="0"/>
                    <w:rPr>
                      <w:sz w:val="20"/>
                      <w:szCs w:val="20"/>
                      <w:lang w:val="sr-Cyrl-RS"/>
                    </w:rPr>
                  </w:pP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C6406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Pr="00C6406D">
                    <w:rPr>
                      <w:sz w:val="20"/>
                      <w:szCs w:val="20"/>
                      <w:lang w:val="sr-Cyrl-RS"/>
                    </w:rPr>
                    <w:t xml:space="preserve"> -0</w:t>
                  </w:r>
                </w:p>
              </w:tc>
            </w:tr>
            <w:tr w:rsidR="00BD04C5" w:rsidTr="00BD04C5">
              <w:trPr>
                <w:trHeight w:val="1007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E31D9" w:rsidRDefault="00BD04C5" w:rsidP="00E315B9">
                  <w:pPr>
                    <w:spacing w:before="240" w:after="0"/>
                    <w:ind w:left="752" w:hanging="358"/>
                    <w:rPr>
                      <w:sz w:val="20"/>
                      <w:lang w:val="sr-Cyrl-RS"/>
                    </w:rPr>
                  </w:pPr>
                  <w:r>
                    <w:rPr>
                      <w:sz w:val="20"/>
                      <w:lang w:val="sr-Cyrl-RS"/>
                    </w:rPr>
                    <w:t xml:space="preserve">2.3. </w:t>
                  </w:r>
                  <w:r w:rsidR="00E315B9">
                    <w:rPr>
                      <w:sz w:val="20"/>
                      <w:lang w:val="sr-Cyrl-RS"/>
                    </w:rPr>
                    <w:t>Јавно предузеће в</w:t>
                  </w:r>
                  <w:r>
                    <w:rPr>
                      <w:sz w:val="20"/>
                      <w:lang w:val="sr-Cyrl-RS"/>
                    </w:rPr>
                    <w:t>рши укључење јавне расвете према утврђеном распореду – према временским условима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4C5" w:rsidRPr="00C6406D" w:rsidRDefault="00BD04C5" w:rsidP="00BD04C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Latn-RS"/>
                    </w:rPr>
                    <w:t xml:space="preserve">  </w:t>
                  </w:r>
                  <w:r w:rsidRPr="00C6406D">
                    <w:rPr>
                      <w:rFonts w:cstheme="minorHAnsi"/>
                      <w:sz w:val="20"/>
                      <w:szCs w:val="20"/>
                      <w:lang w:val="sr-Cyrl-RS"/>
                    </w:rPr>
                    <w:t xml:space="preserve">Да – 2 </w:t>
                  </w:r>
                </w:p>
                <w:p w:rsidR="00BD04C5" w:rsidRPr="00C6406D" w:rsidRDefault="00BD04C5" w:rsidP="00BD04C5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  <w:lang w:val="sr-Cyrl-RS"/>
                    </w:rPr>
                    <w:t xml:space="preserve">  Не - 0</w:t>
                  </w:r>
                </w:p>
              </w:tc>
            </w:tr>
            <w:tr w:rsidR="00BD04C5" w:rsidTr="00BD04C5">
              <w:trPr>
                <w:trHeight w:val="21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E31D9" w:rsidRDefault="00BD04C5" w:rsidP="00E315B9">
                  <w:pPr>
                    <w:spacing w:before="240" w:after="0"/>
                    <w:ind w:left="754" w:hanging="360"/>
                    <w:rPr>
                      <w:sz w:val="20"/>
                      <w:lang w:val="sr-Cyrl-RS"/>
                    </w:rPr>
                  </w:pPr>
                  <w:r>
                    <w:rPr>
                      <w:sz w:val="20"/>
                      <w:lang w:val="sr-Cyrl-RS"/>
                    </w:rPr>
                    <w:t>2.4</w:t>
                  </w:r>
                  <w:r w:rsidRPr="002E31D9">
                    <w:rPr>
                      <w:sz w:val="20"/>
                      <w:lang w:val="sr-Cyrl-RS"/>
                    </w:rPr>
                    <w:t>.</w:t>
                  </w:r>
                  <w:r w:rsidR="00E315B9">
                    <w:rPr>
                      <w:sz w:val="20"/>
                      <w:lang w:val="sr-Cyrl-RS"/>
                    </w:rPr>
                    <w:t>Јавно предузеће</w:t>
                  </w:r>
                  <w:r w:rsidRPr="002E31D9">
                    <w:rPr>
                      <w:sz w:val="20"/>
                      <w:lang w:val="sr-Cyrl-RS"/>
                    </w:rPr>
                    <w:t xml:space="preserve"> </w:t>
                  </w:r>
                  <w:r w:rsidR="00E315B9">
                    <w:rPr>
                      <w:sz w:val="20"/>
                      <w:lang w:val="sr-Cyrl-RS"/>
                    </w:rPr>
                    <w:t>в</w:t>
                  </w:r>
                  <w:r>
                    <w:rPr>
                      <w:sz w:val="20"/>
                      <w:lang w:val="sr-Cyrl-RS"/>
                    </w:rPr>
                    <w:t>рши искључење јавне расвете према утврђеном распореду- према временским суловима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4C5" w:rsidRPr="00C6406D" w:rsidRDefault="00BD04C5" w:rsidP="00BD04C5">
                  <w:pPr>
                    <w:spacing w:after="0"/>
                    <w:rPr>
                      <w:sz w:val="20"/>
                      <w:szCs w:val="20"/>
                      <w:lang w:val="sr-Cyrl-RS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Pr="00C6406D">
                    <w:rPr>
                      <w:sz w:val="20"/>
                      <w:szCs w:val="20"/>
                      <w:lang w:val="sr-Cyrl-RS"/>
                    </w:rPr>
                    <w:t xml:space="preserve"> – 2   </w:t>
                  </w:r>
                </w:p>
                <w:p w:rsidR="00BD04C5" w:rsidRPr="00C6406D" w:rsidRDefault="00BD04C5" w:rsidP="00BD04C5">
                  <w:pPr>
                    <w:spacing w:after="0"/>
                    <w:rPr>
                      <w:sz w:val="20"/>
                      <w:szCs w:val="20"/>
                      <w:lang w:val="sr-Cyrl-RS"/>
                    </w:rPr>
                  </w:pPr>
                  <w:r w:rsidRPr="00C6406D">
                    <w:rPr>
                      <w:sz w:val="20"/>
                      <w:szCs w:val="20"/>
                      <w:lang w:val="sr-Cyrl-RS"/>
                    </w:rPr>
                    <w:t xml:space="preserve">  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Pr="00C6406D">
                    <w:rPr>
                      <w:sz w:val="20"/>
                      <w:szCs w:val="20"/>
                      <w:lang w:val="sr-Cyrl-RS"/>
                    </w:rPr>
                    <w:t xml:space="preserve"> - 0</w:t>
                  </w:r>
                </w:p>
              </w:tc>
            </w:tr>
          </w:tbl>
          <w:p w:rsidR="00BD04C5" w:rsidRDefault="00BD04C5" w:rsidP="00BD04C5">
            <w:pPr>
              <w:spacing w:after="0"/>
              <w:jc w:val="center"/>
              <w:rPr>
                <w:b/>
                <w:lang w:val="sr-Cyrl-CS"/>
              </w:rPr>
            </w:pPr>
          </w:p>
        </w:tc>
      </w:tr>
      <w:tr w:rsidR="00BD04C5" w:rsidRPr="00D55969" w:rsidTr="00BD04C5">
        <w:trPr>
          <w:trHeight w:val="144"/>
          <w:jc w:val="center"/>
        </w:trPr>
        <w:tc>
          <w:tcPr>
            <w:tcW w:w="11434" w:type="dxa"/>
            <w:tcBorders>
              <w:top w:val="nil"/>
              <w:left w:val="nil"/>
              <w:bottom w:val="nil"/>
              <w:right w:val="nil"/>
            </w:tcBorders>
          </w:tcPr>
          <w:p w:rsidR="00BD04C5" w:rsidRPr="00D55969" w:rsidRDefault="00BD04C5" w:rsidP="00BD04C5">
            <w:pPr>
              <w:jc w:val="center"/>
              <w:rPr>
                <w:b/>
                <w:lang w:val="sr-Cyrl-RS"/>
              </w:rPr>
            </w:pPr>
          </w:p>
        </w:tc>
      </w:tr>
    </w:tbl>
    <w:p w:rsidR="00BD04C5" w:rsidRDefault="00BD04C5" w:rsidP="00BD04C5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BD04C5" w:rsidTr="00C20C10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223A8D" w:rsidRDefault="00BD04C5" w:rsidP="00BD04C5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Default="00BD04C5" w:rsidP="00BD0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BD04C5" w:rsidTr="00C20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C5" w:rsidRDefault="00BD04C5" w:rsidP="00BD04C5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DF5331" w:rsidRDefault="00DF5331" w:rsidP="00BD04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  <w:bookmarkStart w:id="0" w:name="_GoBack"/>
            <w:bookmarkEnd w:id="0"/>
          </w:p>
        </w:tc>
      </w:tr>
      <w:tr w:rsidR="00BD04C5" w:rsidTr="00C20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C5" w:rsidRPr="006300F0" w:rsidRDefault="00BD04C5" w:rsidP="00BD04C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5" w:rsidRPr="00C6406D" w:rsidRDefault="00BD04C5" w:rsidP="00BD04C5">
            <w:pPr>
              <w:jc w:val="center"/>
              <w:rPr>
                <w:lang w:val="sr-Cyrl-RS"/>
              </w:rPr>
            </w:pPr>
          </w:p>
        </w:tc>
      </w:tr>
    </w:tbl>
    <w:p w:rsidR="00BD04C5" w:rsidRPr="00223A8D" w:rsidRDefault="00BD04C5" w:rsidP="00BD04C5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</w:t>
      </w:r>
      <w:r>
        <w:rPr>
          <w:b/>
        </w:rPr>
        <w:t>РЕЗУЛТАТ НАДЗОРА У БОДОВИМА:</w:t>
      </w:r>
      <w:r>
        <w:rPr>
          <w:b/>
          <w:lang w:val="sr-Cyrl-RS"/>
        </w:rPr>
        <w:t xml:space="preserve"> _________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C5" w:rsidRDefault="00BD04C5" w:rsidP="00BD0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Default="00BD04C5" w:rsidP="00BD0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</w:pPr>
            <w:proofErr w:type="spellStart"/>
            <w:r w:rsidRPr="00E315B9"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  <w:rPr>
                <w:lang w:val="sr-Cyrl-RS"/>
              </w:rPr>
            </w:pPr>
            <w:r w:rsidRPr="00E315B9">
              <w:t>18</w:t>
            </w:r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C6406D" w:rsidRDefault="00BD04C5" w:rsidP="00BD04C5">
            <w:pPr>
              <w:jc w:val="center"/>
            </w:pPr>
            <w:proofErr w:type="spellStart"/>
            <w:r w:rsidRPr="00C6406D"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C6406D" w:rsidRDefault="00BD04C5" w:rsidP="00BD04C5">
            <w:pPr>
              <w:jc w:val="center"/>
              <w:rPr>
                <w:lang w:val="sr-Cyrl-RS"/>
              </w:rPr>
            </w:pPr>
            <w:r w:rsidRPr="00C6406D">
              <w:t>1</w:t>
            </w:r>
            <w:r w:rsidRPr="00C6406D">
              <w:rPr>
                <w:lang w:val="sr-Cyrl-RS"/>
              </w:rPr>
              <w:t>4-16</w:t>
            </w:r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</w:pPr>
            <w:proofErr w:type="spellStart"/>
            <w:r w:rsidRPr="00E315B9"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  <w:rPr>
                <w:lang w:val="sr-Cyrl-RS"/>
              </w:rPr>
            </w:pPr>
            <w:r w:rsidRPr="00E315B9">
              <w:t>1</w:t>
            </w:r>
            <w:r w:rsidRPr="00E315B9">
              <w:rPr>
                <w:lang w:val="sr-Cyrl-RS"/>
              </w:rPr>
              <w:t>0</w:t>
            </w:r>
            <w:r w:rsidRPr="00E315B9">
              <w:t xml:space="preserve"> - </w:t>
            </w:r>
            <w:r w:rsidRPr="00E315B9">
              <w:rPr>
                <w:lang w:val="sr-Cyrl-RS"/>
              </w:rPr>
              <w:t>12</w:t>
            </w:r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</w:pPr>
            <w:proofErr w:type="spellStart"/>
            <w:r w:rsidRPr="00E315B9"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</w:pPr>
            <w:r w:rsidRPr="00E315B9">
              <w:t xml:space="preserve">6 - </w:t>
            </w:r>
            <w:r w:rsidRPr="00E315B9">
              <w:rPr>
                <w:lang w:val="sr-Cyrl-RS"/>
              </w:rPr>
              <w:t>8</w:t>
            </w:r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</w:pPr>
            <w:proofErr w:type="spellStart"/>
            <w:r w:rsidRPr="00E315B9"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  <w:rPr>
                <w:lang w:val="sr-Cyrl-RS"/>
              </w:rPr>
            </w:pPr>
            <w:r w:rsidRPr="00E315B9">
              <w:t xml:space="preserve">0 - </w:t>
            </w:r>
            <w:r w:rsidRPr="00E315B9">
              <w:rPr>
                <w:lang w:val="sr-Cyrl-RS"/>
              </w:rPr>
              <w:t>4</w:t>
            </w:r>
          </w:p>
        </w:tc>
      </w:tr>
    </w:tbl>
    <w:p w:rsidR="00BD04C5" w:rsidRDefault="00BD04C5" w:rsidP="00BD04C5">
      <w:pPr>
        <w:jc w:val="center"/>
        <w:rPr>
          <w:b/>
        </w:rPr>
      </w:pPr>
    </w:p>
    <w:p w:rsidR="00BD04C5" w:rsidRDefault="00BD04C5" w:rsidP="00BD04C5">
      <w:pPr>
        <w:jc w:val="center"/>
        <w:rPr>
          <w:b/>
        </w:rPr>
      </w:pPr>
    </w:p>
    <w:p w:rsidR="00BD04C5" w:rsidRDefault="00BD04C5" w:rsidP="00BD04C5">
      <w:pPr>
        <w:jc w:val="center"/>
        <w:rPr>
          <w:b/>
        </w:rPr>
      </w:pPr>
      <w:r>
        <w:rPr>
          <w:b/>
        </w:rPr>
        <w:t>П</w:t>
      </w:r>
      <w:r>
        <w:rPr>
          <w:b/>
          <w:lang w:val="sr-Cyrl-RS"/>
        </w:rPr>
        <w:t>РИСУТНО ЛИЦЕ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КОМУНАЛНИ ИНСПЕКТОР</w:t>
      </w:r>
    </w:p>
    <w:p w:rsidR="00BD04C5" w:rsidRDefault="00BD04C5" w:rsidP="00BD04C5">
      <w:pPr>
        <w:jc w:val="center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1._____________________</w:t>
      </w:r>
    </w:p>
    <w:p w:rsidR="00DA35E2" w:rsidRDefault="00BD04C5" w:rsidP="00E315B9">
      <w:pPr>
        <w:jc w:val="center"/>
      </w:pPr>
      <w:r>
        <w:rPr>
          <w:b/>
        </w:rPr>
        <w:t>М.П</w:t>
      </w:r>
    </w:p>
    <w:sectPr w:rsidR="00DA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44085"/>
    <w:multiLevelType w:val="multilevel"/>
    <w:tmpl w:val="087A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5"/>
    <w:rsid w:val="00BD04C5"/>
    <w:rsid w:val="00C6406D"/>
    <w:rsid w:val="00D3649D"/>
    <w:rsid w:val="00DA35E2"/>
    <w:rsid w:val="00DF5331"/>
    <w:rsid w:val="00E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01001-6DBB-4052-A007-80C39EA0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D04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BD04C5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BD04C5"/>
    <w:pPr>
      <w:ind w:left="720"/>
      <w:contextualSpacing/>
    </w:pPr>
  </w:style>
  <w:style w:type="table" w:styleId="TableGrid">
    <w:name w:val="Table Grid"/>
    <w:basedOn w:val="TableNormal"/>
    <w:uiPriority w:val="59"/>
    <w:rsid w:val="00B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2019-07-20T10:07:00Z</cp:lastPrinted>
  <dcterms:created xsi:type="dcterms:W3CDTF">2019-07-20T09:52:00Z</dcterms:created>
  <dcterms:modified xsi:type="dcterms:W3CDTF">2019-10-21T10:11:00Z</dcterms:modified>
</cp:coreProperties>
</file>